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1338F" w14:textId="77777777" w:rsidR="003807CF" w:rsidRPr="00AF35A8" w:rsidRDefault="003807CF" w:rsidP="003807CF">
      <w:pPr>
        <w:spacing w:after="0" w:line="360" w:lineRule="auto"/>
        <w:jc w:val="center"/>
        <w:rPr>
          <w:sz w:val="28"/>
          <w:szCs w:val="28"/>
          <w:lang w:val="en-GB"/>
        </w:rPr>
      </w:pPr>
      <w:r w:rsidRPr="00AF35A8">
        <w:rPr>
          <w:b/>
          <w:sz w:val="28"/>
          <w:szCs w:val="28"/>
          <w:lang w:val="en-GB"/>
        </w:rPr>
        <w:t>LICAGE</w:t>
      </w:r>
      <w:r w:rsidRPr="00AF35A8">
        <w:rPr>
          <w:sz w:val="28"/>
          <w:szCs w:val="28"/>
          <w:lang w:val="en-GB"/>
        </w:rPr>
        <w:t xml:space="preserve"> </w:t>
      </w:r>
    </w:p>
    <w:p w14:paraId="09B3A44F" w14:textId="3F690E62" w:rsidR="00101C5D" w:rsidRPr="00AF35A8" w:rsidRDefault="003807CF" w:rsidP="003807CF">
      <w:pPr>
        <w:spacing w:after="0" w:line="360" w:lineRule="auto"/>
        <w:jc w:val="center"/>
        <w:rPr>
          <w:sz w:val="28"/>
          <w:szCs w:val="28"/>
          <w:lang w:val="en-GB"/>
        </w:rPr>
      </w:pPr>
      <w:r w:rsidRPr="00AF35A8">
        <w:rPr>
          <w:sz w:val="28"/>
          <w:szCs w:val="28"/>
          <w:lang w:val="en-GB"/>
        </w:rPr>
        <w:t xml:space="preserve">(Liver Intensive Care Group of Europe) </w:t>
      </w:r>
      <w:r w:rsidR="002A1E80" w:rsidRPr="00AF35A8">
        <w:rPr>
          <w:sz w:val="28"/>
          <w:szCs w:val="28"/>
          <w:lang w:val="en-GB"/>
        </w:rPr>
        <w:t>I.N.P.A.</w:t>
      </w:r>
      <w:r w:rsidR="00F32306" w:rsidRPr="00AF35A8">
        <w:rPr>
          <w:sz w:val="28"/>
          <w:szCs w:val="28"/>
          <w:lang w:val="en-GB"/>
        </w:rPr>
        <w:t xml:space="preserve"> (I.N.P.A.)</w:t>
      </w:r>
    </w:p>
    <w:p w14:paraId="4BB31662" w14:textId="5B7DDB69" w:rsidR="00101C5D" w:rsidRPr="00AF35A8" w:rsidRDefault="00636B86" w:rsidP="00101C5D">
      <w:pPr>
        <w:spacing w:after="0" w:line="360" w:lineRule="auto"/>
        <w:rPr>
          <w:b/>
          <w:bCs/>
          <w:u w:val="single"/>
          <w:lang w:val="en-GB"/>
        </w:rPr>
      </w:pPr>
      <w:r w:rsidRPr="00AF35A8">
        <w:rPr>
          <w:b/>
          <w:bCs/>
          <w:u w:val="single"/>
          <w:lang w:val="en-GB"/>
        </w:rPr>
        <w:t>PART</w:t>
      </w:r>
      <w:r w:rsidR="00101C5D" w:rsidRPr="00AF35A8">
        <w:rPr>
          <w:b/>
          <w:bCs/>
          <w:u w:val="single"/>
          <w:lang w:val="en-GB"/>
        </w:rPr>
        <w:t xml:space="preserve"> I. STATUTEN </w:t>
      </w:r>
    </w:p>
    <w:p w14:paraId="306E8378" w14:textId="648AAF49"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1. </w:t>
      </w:r>
      <w:r w:rsidR="00BB0FA5" w:rsidRPr="00AF35A8">
        <w:rPr>
          <w:b/>
          <w:bCs/>
          <w:lang w:val="en-GB"/>
        </w:rPr>
        <w:t>The Association</w:t>
      </w:r>
      <w:r w:rsidR="00101C5D" w:rsidRPr="00AF35A8">
        <w:rPr>
          <w:b/>
          <w:bCs/>
          <w:lang w:val="en-GB"/>
        </w:rPr>
        <w:t xml:space="preserve"> </w:t>
      </w:r>
    </w:p>
    <w:p w14:paraId="1AB67294" w14:textId="61842286"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1, </w:t>
      </w:r>
      <w:r w:rsidRPr="00AF35A8">
        <w:rPr>
          <w:b/>
          <w:bCs/>
          <w:lang w:val="en-GB"/>
        </w:rPr>
        <w:t>section</w:t>
      </w:r>
      <w:r w:rsidR="00101C5D" w:rsidRPr="00AF35A8">
        <w:rPr>
          <w:b/>
          <w:bCs/>
          <w:lang w:val="en-GB"/>
        </w:rPr>
        <w:t xml:space="preserve"> 1. </w:t>
      </w:r>
      <w:r w:rsidR="00BB0FA5" w:rsidRPr="00AF35A8">
        <w:rPr>
          <w:b/>
          <w:bCs/>
          <w:lang w:val="en-GB"/>
        </w:rPr>
        <w:t>Legal form</w:t>
      </w:r>
    </w:p>
    <w:p w14:paraId="0262C266" w14:textId="2C051D38" w:rsidR="00EF31DD" w:rsidRPr="00AF35A8" w:rsidRDefault="00BB0FA5" w:rsidP="00101C5D">
      <w:pPr>
        <w:spacing w:after="0" w:line="360" w:lineRule="auto"/>
        <w:rPr>
          <w:lang w:val="en-GB"/>
        </w:rPr>
      </w:pPr>
      <w:r w:rsidRPr="00AF35A8">
        <w:rPr>
          <w:lang w:val="en-GB"/>
        </w:rPr>
        <w:t xml:space="preserve">The Association is established as an </w:t>
      </w:r>
      <w:r w:rsidR="00042BD7" w:rsidRPr="00AF35A8">
        <w:rPr>
          <w:lang w:val="en-GB"/>
        </w:rPr>
        <w:t>International Non Profit Association</w:t>
      </w:r>
      <w:r w:rsidRPr="00AF35A8">
        <w:rPr>
          <w:lang w:val="en-GB"/>
        </w:rPr>
        <w:t xml:space="preserve"> (hereinafter </w:t>
      </w:r>
      <w:r w:rsidR="00101C5D" w:rsidRPr="00AF35A8">
        <w:rPr>
          <w:lang w:val="en-GB"/>
        </w:rPr>
        <w:t>“</w:t>
      </w:r>
      <w:r w:rsidR="002A1E80" w:rsidRPr="00AF35A8">
        <w:rPr>
          <w:lang w:val="en-GB"/>
        </w:rPr>
        <w:t>I.N.P.A.</w:t>
      </w:r>
      <w:r w:rsidR="00101C5D" w:rsidRPr="00AF35A8">
        <w:rPr>
          <w:lang w:val="en-GB"/>
        </w:rPr>
        <w:t>”</w:t>
      </w:r>
      <w:r w:rsidRPr="00AF35A8">
        <w:rPr>
          <w:lang w:val="en-GB"/>
        </w:rPr>
        <w:t xml:space="preserve">) </w:t>
      </w:r>
      <w:r w:rsidR="00042BD7" w:rsidRPr="00AF35A8">
        <w:rPr>
          <w:lang w:val="en-GB"/>
        </w:rPr>
        <w:t xml:space="preserve">based </w:t>
      </w:r>
      <w:r w:rsidRPr="00AF35A8">
        <w:rPr>
          <w:lang w:val="en-GB"/>
        </w:rPr>
        <w:t xml:space="preserve">on the Belgian Code of Companies and Associations of 23 March </w:t>
      </w:r>
      <w:r w:rsidR="00101C5D" w:rsidRPr="00AF35A8">
        <w:rPr>
          <w:lang w:val="en-GB"/>
        </w:rPr>
        <w:t xml:space="preserve"> 2019, </w:t>
      </w:r>
      <w:r w:rsidRPr="00AF35A8">
        <w:rPr>
          <w:lang w:val="en-GB"/>
        </w:rPr>
        <w:t xml:space="preserve">published in the Belgian Official Gazette of </w:t>
      </w:r>
      <w:r w:rsidR="00101C5D" w:rsidRPr="00AF35A8">
        <w:rPr>
          <w:lang w:val="en-GB"/>
        </w:rPr>
        <w:t xml:space="preserve">4 </w:t>
      </w:r>
      <w:r w:rsidRPr="00AF35A8">
        <w:rPr>
          <w:lang w:val="en-GB"/>
        </w:rPr>
        <w:t>A</w:t>
      </w:r>
      <w:r w:rsidR="00101C5D" w:rsidRPr="00AF35A8">
        <w:rPr>
          <w:lang w:val="en-GB"/>
        </w:rPr>
        <w:t>pril 2019 (h</w:t>
      </w:r>
      <w:r w:rsidRPr="00AF35A8">
        <w:rPr>
          <w:lang w:val="en-GB"/>
        </w:rPr>
        <w:t xml:space="preserve">ereinafter </w:t>
      </w:r>
      <w:r w:rsidR="00101C5D" w:rsidRPr="00AF35A8">
        <w:rPr>
          <w:lang w:val="en-GB"/>
        </w:rPr>
        <w:t>“</w:t>
      </w:r>
      <w:r w:rsidRPr="00AF35A8">
        <w:rPr>
          <w:lang w:val="en-GB"/>
        </w:rPr>
        <w:t>CCA</w:t>
      </w:r>
      <w:r w:rsidR="00101C5D" w:rsidRPr="00AF35A8">
        <w:rPr>
          <w:lang w:val="en-GB"/>
        </w:rPr>
        <w:t>”</w:t>
      </w:r>
      <w:r w:rsidR="00042BD7" w:rsidRPr="00AF35A8">
        <w:rPr>
          <w:lang w:val="en-GB"/>
        </w:rPr>
        <w:t>=Code of Companies and Associations</w:t>
      </w:r>
      <w:r w:rsidR="00101C5D" w:rsidRPr="00AF35A8">
        <w:rPr>
          <w:lang w:val="en-GB"/>
        </w:rPr>
        <w:t>).</w:t>
      </w:r>
    </w:p>
    <w:p w14:paraId="21C87A94" w14:textId="7A6BD0A6" w:rsidR="00101C5D" w:rsidRPr="00AF35A8" w:rsidRDefault="00636B86" w:rsidP="00101C5D">
      <w:pPr>
        <w:shd w:val="clear" w:color="auto" w:fill="FFFFFF"/>
        <w:spacing w:after="0" w:line="360" w:lineRule="auto"/>
        <w:jc w:val="both"/>
        <w:textAlignment w:val="bottom"/>
        <w:rPr>
          <w:b/>
          <w:bCs/>
          <w:lang w:val="en-GB"/>
        </w:rPr>
      </w:pPr>
      <w:r w:rsidRPr="00AF35A8">
        <w:rPr>
          <w:b/>
          <w:bCs/>
          <w:lang w:val="en-GB"/>
        </w:rPr>
        <w:t>Article</w:t>
      </w:r>
      <w:r w:rsidR="00101C5D" w:rsidRPr="00AF35A8">
        <w:rPr>
          <w:b/>
          <w:bCs/>
          <w:lang w:val="en-GB"/>
        </w:rPr>
        <w:t xml:space="preserve"> 1, </w:t>
      </w:r>
      <w:r w:rsidRPr="00AF35A8">
        <w:rPr>
          <w:b/>
          <w:bCs/>
          <w:lang w:val="en-GB"/>
        </w:rPr>
        <w:t>section</w:t>
      </w:r>
      <w:r w:rsidR="00101C5D" w:rsidRPr="00AF35A8">
        <w:rPr>
          <w:b/>
          <w:bCs/>
          <w:lang w:val="en-GB"/>
        </w:rPr>
        <w:t xml:space="preserve"> 2. Na</w:t>
      </w:r>
      <w:r w:rsidR="00BB0FA5" w:rsidRPr="00AF35A8">
        <w:rPr>
          <w:b/>
          <w:bCs/>
          <w:lang w:val="en-GB"/>
        </w:rPr>
        <w:t>me</w:t>
      </w:r>
    </w:p>
    <w:p w14:paraId="23134A19" w14:textId="5AFF8A24" w:rsidR="00101C5D" w:rsidRPr="00AF35A8" w:rsidRDefault="0043608C" w:rsidP="00101C5D">
      <w:pPr>
        <w:shd w:val="clear" w:color="auto" w:fill="FFFFFF"/>
        <w:spacing w:after="0" w:line="360" w:lineRule="auto"/>
        <w:jc w:val="both"/>
        <w:textAlignment w:val="bottom"/>
        <w:rPr>
          <w:lang w:val="en-GB"/>
        </w:rPr>
      </w:pPr>
      <w:r w:rsidRPr="00AF35A8">
        <w:rPr>
          <w:lang w:val="en-GB"/>
        </w:rPr>
        <w:t xml:space="preserve">The </w:t>
      </w:r>
      <w:r w:rsidR="002A1E80" w:rsidRPr="00AF35A8">
        <w:rPr>
          <w:lang w:val="en-GB"/>
        </w:rPr>
        <w:t>I.N.P.A.</w:t>
      </w:r>
      <w:r w:rsidR="00101C5D" w:rsidRPr="00AF35A8">
        <w:rPr>
          <w:lang w:val="en-GB"/>
        </w:rPr>
        <w:t xml:space="preserve"> </w:t>
      </w:r>
      <w:r w:rsidRPr="00AF35A8">
        <w:rPr>
          <w:lang w:val="en-GB"/>
        </w:rPr>
        <w:t>is</w:t>
      </w:r>
      <w:r w:rsidR="00101C5D" w:rsidRPr="00AF35A8">
        <w:rPr>
          <w:lang w:val="en-GB"/>
        </w:rPr>
        <w:t xml:space="preserve"> </w:t>
      </w:r>
      <w:r w:rsidR="00042BD7" w:rsidRPr="00AF35A8">
        <w:rPr>
          <w:lang w:val="en-GB"/>
        </w:rPr>
        <w:t>named ‘</w:t>
      </w:r>
      <w:r w:rsidR="003807CF" w:rsidRPr="00AF35A8">
        <w:rPr>
          <w:lang w:val="en-GB"/>
        </w:rPr>
        <w:t>Liver Intensive Care Group of Europe</w:t>
      </w:r>
      <w:r w:rsidR="00042BD7" w:rsidRPr="00AF35A8">
        <w:rPr>
          <w:lang w:val="en-GB"/>
        </w:rPr>
        <w:t>’</w:t>
      </w:r>
      <w:r w:rsidR="003807CF" w:rsidRPr="00AF35A8">
        <w:rPr>
          <w:lang w:val="en-GB"/>
        </w:rPr>
        <w:t xml:space="preserve">, </w:t>
      </w:r>
      <w:r w:rsidRPr="00AF35A8">
        <w:rPr>
          <w:lang w:val="en-GB"/>
        </w:rPr>
        <w:t>abbreviated</w:t>
      </w:r>
      <w:r w:rsidR="00101C5D" w:rsidRPr="00AF35A8">
        <w:rPr>
          <w:lang w:val="en-GB"/>
        </w:rPr>
        <w:t xml:space="preserve"> </w:t>
      </w:r>
      <w:r w:rsidR="003807CF" w:rsidRPr="00AF35A8">
        <w:rPr>
          <w:lang w:val="en-GB"/>
        </w:rPr>
        <w:t>LICAGE.</w:t>
      </w:r>
      <w:r w:rsidR="00101C5D" w:rsidRPr="00AF35A8">
        <w:rPr>
          <w:lang w:val="en-GB"/>
        </w:rPr>
        <w:t xml:space="preserve"> </w:t>
      </w:r>
    </w:p>
    <w:p w14:paraId="360E72C1" w14:textId="0363E182" w:rsidR="00101C5D" w:rsidRPr="00AF35A8" w:rsidRDefault="00636B86" w:rsidP="00101C5D">
      <w:pPr>
        <w:shd w:val="clear" w:color="auto" w:fill="FFFFFF"/>
        <w:spacing w:after="0" w:line="360" w:lineRule="auto"/>
        <w:jc w:val="both"/>
        <w:textAlignment w:val="bottom"/>
        <w:rPr>
          <w:b/>
          <w:bCs/>
          <w:lang w:val="en-GB"/>
        </w:rPr>
      </w:pPr>
      <w:r w:rsidRPr="00AF35A8">
        <w:rPr>
          <w:b/>
          <w:bCs/>
          <w:lang w:val="en-GB"/>
        </w:rPr>
        <w:t>Article</w:t>
      </w:r>
      <w:r w:rsidR="00101C5D" w:rsidRPr="00AF35A8">
        <w:rPr>
          <w:b/>
          <w:bCs/>
          <w:lang w:val="en-GB"/>
        </w:rPr>
        <w:t xml:space="preserve"> 1, </w:t>
      </w:r>
      <w:r w:rsidRPr="00AF35A8">
        <w:rPr>
          <w:b/>
          <w:bCs/>
          <w:lang w:val="en-GB"/>
        </w:rPr>
        <w:t>section</w:t>
      </w:r>
      <w:r w:rsidR="00101C5D" w:rsidRPr="00AF35A8">
        <w:rPr>
          <w:b/>
          <w:bCs/>
          <w:lang w:val="en-GB"/>
        </w:rPr>
        <w:t xml:space="preserve"> 3. </w:t>
      </w:r>
      <w:r w:rsidR="0043608C" w:rsidRPr="00AF35A8">
        <w:rPr>
          <w:b/>
          <w:bCs/>
          <w:lang w:val="en-GB"/>
        </w:rPr>
        <w:t>Registered office</w:t>
      </w:r>
    </w:p>
    <w:p w14:paraId="63552F80" w14:textId="4E3FA454" w:rsidR="00101C5D" w:rsidRPr="00AF35A8" w:rsidRDefault="00E310B7" w:rsidP="00101C5D">
      <w:pPr>
        <w:shd w:val="clear" w:color="auto" w:fill="FFFFFF"/>
        <w:spacing w:after="0" w:line="360" w:lineRule="auto"/>
        <w:jc w:val="both"/>
        <w:textAlignment w:val="bottom"/>
        <w:rPr>
          <w:lang w:val="en-GB"/>
        </w:rPr>
      </w:pPr>
      <w:r w:rsidRPr="00AF35A8">
        <w:rPr>
          <w:lang w:val="en-GB"/>
        </w:rPr>
        <w:t>The registered office</w:t>
      </w:r>
      <w:r w:rsidR="00042BD7" w:rsidRPr="00AF35A8">
        <w:rPr>
          <w:lang w:val="en-GB"/>
        </w:rPr>
        <w:t xml:space="preserve"> of the</w:t>
      </w:r>
      <w:r w:rsidR="00101C5D" w:rsidRPr="00AF35A8">
        <w:rPr>
          <w:lang w:val="en-GB"/>
        </w:rPr>
        <w:t xml:space="preserve"> </w:t>
      </w:r>
      <w:r w:rsidR="002A1E80" w:rsidRPr="00AF35A8">
        <w:rPr>
          <w:lang w:val="en-GB"/>
        </w:rPr>
        <w:t>I.N.P.A.</w:t>
      </w:r>
      <w:r w:rsidR="00101C5D" w:rsidRPr="00AF35A8">
        <w:rPr>
          <w:lang w:val="en-GB"/>
        </w:rPr>
        <w:t xml:space="preserve"> is </w:t>
      </w:r>
      <w:r w:rsidRPr="00AF35A8">
        <w:rPr>
          <w:lang w:val="en-GB"/>
        </w:rPr>
        <w:t xml:space="preserve">established in </w:t>
      </w:r>
      <w:r w:rsidR="0062292C" w:rsidRPr="00AF35A8">
        <w:rPr>
          <w:lang w:val="en-GB"/>
        </w:rPr>
        <w:t>1000 Brussel</w:t>
      </w:r>
      <w:r w:rsidRPr="00AF35A8">
        <w:rPr>
          <w:lang w:val="en-GB"/>
        </w:rPr>
        <w:t>s</w:t>
      </w:r>
      <w:r w:rsidR="0062292C" w:rsidRPr="00AF35A8">
        <w:rPr>
          <w:lang w:val="en-GB"/>
        </w:rPr>
        <w:t>, Komediantenstraat 24</w:t>
      </w:r>
      <w:r w:rsidR="00101C5D" w:rsidRPr="00AF35A8">
        <w:rPr>
          <w:lang w:val="en-GB"/>
        </w:rPr>
        <w:t xml:space="preserve">, </w:t>
      </w:r>
      <w:r w:rsidRPr="00AF35A8">
        <w:rPr>
          <w:lang w:val="en-GB"/>
        </w:rPr>
        <w:t>situated in the</w:t>
      </w:r>
      <w:r w:rsidR="00101C5D" w:rsidRPr="00AF35A8">
        <w:rPr>
          <w:lang w:val="en-GB"/>
        </w:rPr>
        <w:t xml:space="preserve"> </w:t>
      </w:r>
      <w:r w:rsidR="003807CF" w:rsidRPr="00AF35A8">
        <w:rPr>
          <w:lang w:val="en-GB"/>
        </w:rPr>
        <w:t>Brussel</w:t>
      </w:r>
      <w:r w:rsidRPr="00AF35A8">
        <w:rPr>
          <w:lang w:val="en-GB"/>
        </w:rPr>
        <w:t>s Region</w:t>
      </w:r>
      <w:r w:rsidR="003807CF" w:rsidRPr="00AF35A8">
        <w:rPr>
          <w:lang w:val="en-GB"/>
        </w:rPr>
        <w:t>.</w:t>
      </w:r>
      <w:r w:rsidR="00101C5D" w:rsidRPr="00AF35A8">
        <w:rPr>
          <w:lang w:val="en-GB"/>
        </w:rPr>
        <w:t xml:space="preserve"> </w:t>
      </w:r>
    </w:p>
    <w:p w14:paraId="560C3616" w14:textId="7F409FEE" w:rsidR="00101C5D" w:rsidRPr="00AF35A8" w:rsidRDefault="00636B86" w:rsidP="00101C5D">
      <w:pPr>
        <w:shd w:val="clear" w:color="auto" w:fill="FFFFFF"/>
        <w:spacing w:after="0" w:line="360" w:lineRule="auto"/>
        <w:jc w:val="both"/>
        <w:textAlignment w:val="bottom"/>
        <w:rPr>
          <w:b/>
          <w:bCs/>
          <w:lang w:val="en-GB"/>
        </w:rPr>
      </w:pPr>
      <w:r w:rsidRPr="00AF35A8">
        <w:rPr>
          <w:b/>
          <w:bCs/>
          <w:lang w:val="en-GB"/>
        </w:rPr>
        <w:t>Article</w:t>
      </w:r>
      <w:r w:rsidR="00101C5D" w:rsidRPr="00AF35A8">
        <w:rPr>
          <w:b/>
          <w:bCs/>
          <w:lang w:val="en-GB"/>
        </w:rPr>
        <w:t xml:space="preserve"> 1, </w:t>
      </w:r>
      <w:r w:rsidRPr="00AF35A8">
        <w:rPr>
          <w:b/>
          <w:bCs/>
          <w:lang w:val="en-GB"/>
        </w:rPr>
        <w:t>section</w:t>
      </w:r>
      <w:r w:rsidR="00101C5D" w:rsidRPr="00AF35A8">
        <w:rPr>
          <w:b/>
          <w:bCs/>
          <w:lang w:val="en-GB"/>
        </w:rPr>
        <w:t xml:space="preserve"> 4. Dur</w:t>
      </w:r>
      <w:r w:rsidR="0043608C" w:rsidRPr="00AF35A8">
        <w:rPr>
          <w:b/>
          <w:bCs/>
          <w:lang w:val="en-GB"/>
        </w:rPr>
        <w:t>ation</w:t>
      </w:r>
      <w:r w:rsidR="00101C5D" w:rsidRPr="00AF35A8">
        <w:rPr>
          <w:b/>
          <w:bCs/>
          <w:lang w:val="en-GB"/>
        </w:rPr>
        <w:t xml:space="preserve"> </w:t>
      </w:r>
    </w:p>
    <w:p w14:paraId="2D83DC1C" w14:textId="105B196A" w:rsidR="00101C5D" w:rsidRPr="00AF35A8" w:rsidRDefault="00E310B7" w:rsidP="00101C5D">
      <w:pPr>
        <w:shd w:val="clear" w:color="auto" w:fill="FFFFFF"/>
        <w:spacing w:after="0" w:line="360" w:lineRule="auto"/>
        <w:jc w:val="both"/>
        <w:textAlignment w:val="bottom"/>
        <w:rPr>
          <w:lang w:val="en-GB"/>
        </w:rPr>
      </w:pPr>
      <w:r w:rsidRPr="00AF35A8">
        <w:rPr>
          <w:lang w:val="en-GB"/>
        </w:rPr>
        <w:t>The</w:t>
      </w:r>
      <w:r w:rsidR="00101C5D" w:rsidRPr="00AF35A8">
        <w:rPr>
          <w:lang w:val="en-GB"/>
        </w:rPr>
        <w:t xml:space="preserve"> </w:t>
      </w:r>
      <w:r w:rsidR="002A1E80" w:rsidRPr="00AF35A8">
        <w:rPr>
          <w:lang w:val="en-GB"/>
        </w:rPr>
        <w:t>I.N.P.A.</w:t>
      </w:r>
      <w:r w:rsidR="00101C5D" w:rsidRPr="00AF35A8">
        <w:rPr>
          <w:lang w:val="en-GB"/>
        </w:rPr>
        <w:t xml:space="preserve"> is </w:t>
      </w:r>
      <w:r w:rsidRPr="00AF35A8">
        <w:rPr>
          <w:lang w:val="en-GB"/>
        </w:rPr>
        <w:t xml:space="preserve">established for an indefinite term. </w:t>
      </w:r>
    </w:p>
    <w:p w14:paraId="369FEA26" w14:textId="711069D7" w:rsidR="00101C5D" w:rsidRPr="00AF35A8" w:rsidRDefault="00636B86" w:rsidP="00101C5D">
      <w:pPr>
        <w:shd w:val="clear" w:color="auto" w:fill="FFFFFF"/>
        <w:spacing w:after="0" w:line="360" w:lineRule="auto"/>
        <w:jc w:val="both"/>
        <w:textAlignment w:val="bottom"/>
        <w:rPr>
          <w:b/>
          <w:bCs/>
          <w:lang w:val="en-GB"/>
        </w:rPr>
      </w:pPr>
      <w:r w:rsidRPr="00AF35A8">
        <w:rPr>
          <w:b/>
          <w:bCs/>
          <w:lang w:val="en-GB"/>
        </w:rPr>
        <w:t>Article</w:t>
      </w:r>
      <w:r w:rsidR="00101C5D" w:rsidRPr="00AF35A8">
        <w:rPr>
          <w:b/>
          <w:bCs/>
          <w:lang w:val="en-GB"/>
        </w:rPr>
        <w:t xml:space="preserve"> 1, </w:t>
      </w:r>
      <w:r w:rsidRPr="00AF35A8">
        <w:rPr>
          <w:b/>
          <w:bCs/>
          <w:lang w:val="en-GB"/>
        </w:rPr>
        <w:t>section</w:t>
      </w:r>
      <w:r w:rsidR="00101C5D" w:rsidRPr="00AF35A8">
        <w:rPr>
          <w:b/>
          <w:bCs/>
          <w:lang w:val="en-GB"/>
        </w:rPr>
        <w:t xml:space="preserve"> 5. Identificati</w:t>
      </w:r>
      <w:r w:rsidR="00E310B7" w:rsidRPr="00AF35A8">
        <w:rPr>
          <w:b/>
          <w:bCs/>
          <w:lang w:val="en-GB"/>
        </w:rPr>
        <w:t>on of the</w:t>
      </w:r>
      <w:r w:rsidR="00101C5D" w:rsidRPr="00AF35A8">
        <w:rPr>
          <w:b/>
          <w:bCs/>
          <w:lang w:val="en-GB"/>
        </w:rPr>
        <w:t xml:space="preserve"> </w:t>
      </w:r>
      <w:r w:rsidR="002A1E80" w:rsidRPr="00AF35A8">
        <w:rPr>
          <w:b/>
          <w:bCs/>
          <w:lang w:val="en-GB"/>
        </w:rPr>
        <w:t>I.N.P.A.</w:t>
      </w:r>
      <w:r w:rsidR="00101C5D" w:rsidRPr="00AF35A8">
        <w:rPr>
          <w:b/>
          <w:bCs/>
          <w:lang w:val="en-GB"/>
        </w:rPr>
        <w:t xml:space="preserve"> </w:t>
      </w:r>
    </w:p>
    <w:p w14:paraId="4684D3F7" w14:textId="3698C7A8" w:rsidR="00101C5D" w:rsidRPr="00AF35A8" w:rsidRDefault="00101C5D" w:rsidP="00101C5D">
      <w:pPr>
        <w:shd w:val="clear" w:color="auto" w:fill="FFFFFF"/>
        <w:spacing w:after="0" w:line="360" w:lineRule="auto"/>
        <w:jc w:val="both"/>
        <w:textAlignment w:val="bottom"/>
        <w:rPr>
          <w:lang w:val="en-GB"/>
        </w:rPr>
      </w:pPr>
      <w:r w:rsidRPr="00AF35A8">
        <w:rPr>
          <w:lang w:val="en-GB"/>
        </w:rPr>
        <w:t>In all</w:t>
      </w:r>
      <w:r w:rsidR="00E310B7" w:rsidRPr="00AF35A8">
        <w:rPr>
          <w:lang w:val="en-GB"/>
        </w:rPr>
        <w:t xml:space="preserve"> deeds, invoices, </w:t>
      </w:r>
      <w:r w:rsidR="00686025" w:rsidRPr="00AF35A8">
        <w:rPr>
          <w:lang w:val="en-GB"/>
        </w:rPr>
        <w:t>announcements</w:t>
      </w:r>
      <w:r w:rsidR="00E310B7" w:rsidRPr="00AF35A8">
        <w:rPr>
          <w:lang w:val="en-GB"/>
        </w:rPr>
        <w:t>, noti</w:t>
      </w:r>
      <w:r w:rsidR="00F32306" w:rsidRPr="00AF35A8">
        <w:rPr>
          <w:lang w:val="en-GB"/>
        </w:rPr>
        <w:t>ce</w:t>
      </w:r>
      <w:r w:rsidR="00E310B7" w:rsidRPr="00AF35A8">
        <w:rPr>
          <w:lang w:val="en-GB"/>
        </w:rPr>
        <w:t xml:space="preserve">s, letters, orders, </w:t>
      </w:r>
      <w:r w:rsidRPr="00AF35A8">
        <w:rPr>
          <w:lang w:val="en-GB"/>
        </w:rPr>
        <w:t xml:space="preserve">websites </w:t>
      </w:r>
      <w:r w:rsidR="00E310B7" w:rsidRPr="00AF35A8">
        <w:rPr>
          <w:lang w:val="en-GB"/>
        </w:rPr>
        <w:t xml:space="preserve">and other documents, </w:t>
      </w:r>
      <w:r w:rsidR="008F378C" w:rsidRPr="00AF35A8">
        <w:rPr>
          <w:lang w:val="en-GB"/>
        </w:rPr>
        <w:t xml:space="preserve">in </w:t>
      </w:r>
      <w:r w:rsidR="00686025" w:rsidRPr="00AF35A8">
        <w:rPr>
          <w:lang w:val="en-GB"/>
        </w:rPr>
        <w:t>electronic form</w:t>
      </w:r>
      <w:r w:rsidR="00042BD7" w:rsidRPr="00AF35A8">
        <w:rPr>
          <w:lang w:val="en-GB"/>
        </w:rPr>
        <w:t xml:space="preserve"> or otherwise</w:t>
      </w:r>
      <w:r w:rsidR="00686025" w:rsidRPr="00AF35A8">
        <w:rPr>
          <w:lang w:val="en-GB"/>
        </w:rPr>
        <w:t xml:space="preserve">, </w:t>
      </w:r>
      <w:r w:rsidR="00F32306" w:rsidRPr="00AF35A8">
        <w:rPr>
          <w:lang w:val="en-GB"/>
        </w:rPr>
        <w:t>emanating from the</w:t>
      </w:r>
      <w:r w:rsidRPr="00AF35A8">
        <w:rPr>
          <w:lang w:val="en-GB"/>
        </w:rPr>
        <w:t xml:space="preserve"> </w:t>
      </w:r>
      <w:r w:rsidR="002A1E80" w:rsidRPr="00AF35A8">
        <w:rPr>
          <w:lang w:val="en-GB"/>
        </w:rPr>
        <w:t>I.N.P.A.</w:t>
      </w:r>
      <w:r w:rsidRPr="00AF35A8">
        <w:rPr>
          <w:lang w:val="en-GB"/>
        </w:rPr>
        <w:t xml:space="preserve">, </w:t>
      </w:r>
      <w:r w:rsidR="00F32306" w:rsidRPr="00AF35A8">
        <w:rPr>
          <w:lang w:val="en-GB"/>
        </w:rPr>
        <w:t>the</w:t>
      </w:r>
      <w:r w:rsidRPr="00AF35A8">
        <w:rPr>
          <w:lang w:val="en-GB"/>
        </w:rPr>
        <w:t xml:space="preserve"> </w:t>
      </w:r>
      <w:r w:rsidR="002A1E80" w:rsidRPr="00AF35A8">
        <w:rPr>
          <w:lang w:val="en-GB"/>
        </w:rPr>
        <w:t>I.N.P.A.</w:t>
      </w:r>
      <w:r w:rsidRPr="00AF35A8">
        <w:rPr>
          <w:lang w:val="en-GB"/>
        </w:rPr>
        <w:t xml:space="preserve"> </w:t>
      </w:r>
      <w:r w:rsidR="00F32306" w:rsidRPr="00AF35A8">
        <w:rPr>
          <w:lang w:val="en-GB"/>
        </w:rPr>
        <w:t>must mention the following details</w:t>
      </w:r>
      <w:r w:rsidRPr="00AF35A8">
        <w:rPr>
          <w:lang w:val="en-GB"/>
        </w:rPr>
        <w:t xml:space="preserve">: 1°) </w:t>
      </w:r>
      <w:r w:rsidR="00F32306" w:rsidRPr="00AF35A8">
        <w:rPr>
          <w:lang w:val="en-GB"/>
        </w:rPr>
        <w:t>name of the</w:t>
      </w:r>
      <w:r w:rsidRPr="00AF35A8">
        <w:rPr>
          <w:lang w:val="en-GB"/>
        </w:rPr>
        <w:t xml:space="preserve"> </w:t>
      </w:r>
      <w:r w:rsidR="002A1E80" w:rsidRPr="00AF35A8">
        <w:rPr>
          <w:lang w:val="en-GB"/>
        </w:rPr>
        <w:t>I.N.P.A.</w:t>
      </w:r>
      <w:r w:rsidRPr="00AF35A8">
        <w:rPr>
          <w:lang w:val="en-GB"/>
        </w:rPr>
        <w:t xml:space="preserve">, 2°) </w:t>
      </w:r>
      <w:r w:rsidR="00F32306" w:rsidRPr="00AF35A8">
        <w:rPr>
          <w:lang w:val="en-GB"/>
        </w:rPr>
        <w:t>legal form</w:t>
      </w:r>
      <w:r w:rsidRPr="00AF35A8">
        <w:rPr>
          <w:lang w:val="en-GB"/>
        </w:rPr>
        <w:t xml:space="preserve">, </w:t>
      </w:r>
      <w:r w:rsidR="00F32306" w:rsidRPr="00AF35A8">
        <w:rPr>
          <w:lang w:val="en-GB"/>
        </w:rPr>
        <w:t>in full or abbreviated</w:t>
      </w:r>
      <w:r w:rsidRPr="00AF35A8">
        <w:rPr>
          <w:lang w:val="en-GB"/>
        </w:rPr>
        <w:t xml:space="preserve">, 3°) </w:t>
      </w:r>
      <w:r w:rsidR="00F32306" w:rsidRPr="00AF35A8">
        <w:rPr>
          <w:lang w:val="en-GB"/>
        </w:rPr>
        <w:t>full address of the registered office</w:t>
      </w:r>
      <w:r w:rsidRPr="00AF35A8">
        <w:rPr>
          <w:lang w:val="en-GB"/>
        </w:rPr>
        <w:t xml:space="preserve">, 4°) </w:t>
      </w:r>
      <w:r w:rsidR="002A1E80" w:rsidRPr="00AF35A8">
        <w:rPr>
          <w:lang w:val="en-GB"/>
        </w:rPr>
        <w:t xml:space="preserve">enterprise </w:t>
      </w:r>
      <w:r w:rsidRPr="00AF35A8">
        <w:rPr>
          <w:lang w:val="en-GB"/>
        </w:rPr>
        <w:t>num</w:t>
      </w:r>
      <w:r w:rsidR="002A1E80" w:rsidRPr="00AF35A8">
        <w:rPr>
          <w:lang w:val="en-GB"/>
        </w:rPr>
        <w:t>b</w:t>
      </w:r>
      <w:r w:rsidRPr="00AF35A8">
        <w:rPr>
          <w:lang w:val="en-GB"/>
        </w:rPr>
        <w:t xml:space="preserve">er, 5°) </w:t>
      </w:r>
      <w:r w:rsidR="002A1E80" w:rsidRPr="00AF35A8">
        <w:rPr>
          <w:lang w:val="en-GB"/>
        </w:rPr>
        <w:t>mention of the</w:t>
      </w:r>
      <w:r w:rsidR="0062292C" w:rsidRPr="00AF35A8">
        <w:rPr>
          <w:lang w:val="en-GB"/>
        </w:rPr>
        <w:t xml:space="preserve"> “</w:t>
      </w:r>
      <w:r w:rsidRPr="00AF35A8">
        <w:rPr>
          <w:lang w:val="en-GB"/>
        </w:rPr>
        <w:t>register</w:t>
      </w:r>
      <w:r w:rsidR="002A1E80" w:rsidRPr="00AF35A8">
        <w:rPr>
          <w:lang w:val="en-GB"/>
        </w:rPr>
        <w:t xml:space="preserve"> of legal entities</w:t>
      </w:r>
      <w:r w:rsidRPr="00AF35A8">
        <w:rPr>
          <w:lang w:val="en-GB"/>
        </w:rPr>
        <w:t xml:space="preserve">” </w:t>
      </w:r>
      <w:r w:rsidR="002A1E80" w:rsidRPr="00AF35A8">
        <w:rPr>
          <w:lang w:val="en-GB"/>
        </w:rPr>
        <w:t>and competent Court according to the registered office</w:t>
      </w:r>
      <w:r w:rsidRPr="00AF35A8">
        <w:rPr>
          <w:lang w:val="en-GB"/>
        </w:rPr>
        <w:t xml:space="preserve">, 6°) </w:t>
      </w:r>
      <w:r w:rsidR="002A1E80" w:rsidRPr="00AF35A8">
        <w:rPr>
          <w:lang w:val="en-GB"/>
        </w:rPr>
        <w:t>where relevant</w:t>
      </w:r>
      <w:r w:rsidRPr="00AF35A8">
        <w:rPr>
          <w:lang w:val="en-GB"/>
        </w:rPr>
        <w:t xml:space="preserve">: </w:t>
      </w:r>
      <w:r w:rsidR="002A1E80" w:rsidRPr="00AF35A8">
        <w:rPr>
          <w:lang w:val="en-GB"/>
        </w:rPr>
        <w:t>the</w:t>
      </w:r>
      <w:r w:rsidRPr="00AF35A8">
        <w:rPr>
          <w:lang w:val="en-GB"/>
        </w:rPr>
        <w:t xml:space="preserve"> e-mail</w:t>
      </w:r>
      <w:r w:rsidR="002A1E80" w:rsidRPr="00AF35A8">
        <w:rPr>
          <w:lang w:val="en-GB"/>
        </w:rPr>
        <w:t xml:space="preserve"> </w:t>
      </w:r>
      <w:r w:rsidRPr="00AF35A8">
        <w:rPr>
          <w:lang w:val="en-GB"/>
        </w:rPr>
        <w:t>ad</w:t>
      </w:r>
      <w:r w:rsidR="00764F5C" w:rsidRPr="00AF35A8">
        <w:rPr>
          <w:lang w:val="en-GB"/>
        </w:rPr>
        <w:t>d</w:t>
      </w:r>
      <w:r w:rsidRPr="00AF35A8">
        <w:rPr>
          <w:lang w:val="en-GB"/>
        </w:rPr>
        <w:t>res</w:t>
      </w:r>
      <w:r w:rsidR="002A1E80" w:rsidRPr="00AF35A8">
        <w:rPr>
          <w:lang w:val="en-GB"/>
        </w:rPr>
        <w:t>s</w:t>
      </w:r>
      <w:r w:rsidRPr="00AF35A8">
        <w:rPr>
          <w:lang w:val="en-GB"/>
        </w:rPr>
        <w:t xml:space="preserve"> </w:t>
      </w:r>
      <w:r w:rsidR="002A1E80" w:rsidRPr="00AF35A8">
        <w:rPr>
          <w:lang w:val="en-GB"/>
        </w:rPr>
        <w:t>and the</w:t>
      </w:r>
      <w:r w:rsidRPr="00AF35A8">
        <w:rPr>
          <w:lang w:val="en-GB"/>
        </w:rPr>
        <w:t xml:space="preserve"> website </w:t>
      </w:r>
      <w:r w:rsidR="002A1E80" w:rsidRPr="00AF35A8">
        <w:rPr>
          <w:lang w:val="en-GB"/>
        </w:rPr>
        <w:t>of the</w:t>
      </w:r>
      <w:r w:rsidRPr="00AF35A8">
        <w:rPr>
          <w:lang w:val="en-GB"/>
        </w:rPr>
        <w:t xml:space="preserve"> </w:t>
      </w:r>
      <w:r w:rsidR="002A1E80" w:rsidRPr="00AF35A8">
        <w:rPr>
          <w:lang w:val="en-GB"/>
        </w:rPr>
        <w:t>I.N.P.A.</w:t>
      </w:r>
      <w:r w:rsidRPr="00AF35A8">
        <w:rPr>
          <w:lang w:val="en-GB"/>
        </w:rPr>
        <w:t xml:space="preserve"> </w:t>
      </w:r>
      <w:r w:rsidR="002A1E80" w:rsidRPr="00AF35A8">
        <w:rPr>
          <w:lang w:val="en-GB"/>
        </w:rPr>
        <w:t>and</w:t>
      </w:r>
      <w:r w:rsidRPr="00AF35A8">
        <w:rPr>
          <w:lang w:val="en-GB"/>
        </w:rPr>
        <w:t xml:space="preserve"> 7°) </w:t>
      </w:r>
      <w:r w:rsidR="002A1E80" w:rsidRPr="00AF35A8">
        <w:rPr>
          <w:lang w:val="en-GB"/>
        </w:rPr>
        <w:t>where relevant</w:t>
      </w:r>
      <w:r w:rsidRPr="00AF35A8">
        <w:rPr>
          <w:lang w:val="en-GB"/>
        </w:rPr>
        <w:t xml:space="preserve">, </w:t>
      </w:r>
      <w:r w:rsidR="002A1E80" w:rsidRPr="00AF35A8">
        <w:rPr>
          <w:lang w:val="en-GB"/>
        </w:rPr>
        <w:t>the fact that the</w:t>
      </w:r>
      <w:r w:rsidRPr="00AF35A8">
        <w:rPr>
          <w:lang w:val="en-GB"/>
        </w:rPr>
        <w:t xml:space="preserve"> </w:t>
      </w:r>
      <w:r w:rsidR="002A1E80" w:rsidRPr="00AF35A8">
        <w:rPr>
          <w:lang w:val="en-GB"/>
        </w:rPr>
        <w:t>I.N.P.A.</w:t>
      </w:r>
      <w:r w:rsidRPr="00AF35A8">
        <w:rPr>
          <w:lang w:val="en-GB"/>
        </w:rPr>
        <w:t xml:space="preserve"> is</w:t>
      </w:r>
      <w:r w:rsidR="002A1E80" w:rsidRPr="00AF35A8">
        <w:rPr>
          <w:lang w:val="en-GB"/>
        </w:rPr>
        <w:t xml:space="preserve"> </w:t>
      </w:r>
      <w:r w:rsidR="00042BD7" w:rsidRPr="00AF35A8">
        <w:rPr>
          <w:lang w:val="en-GB"/>
        </w:rPr>
        <w:t xml:space="preserve">in </w:t>
      </w:r>
      <w:r w:rsidR="002A1E80" w:rsidRPr="00AF35A8">
        <w:rPr>
          <w:lang w:val="en-GB"/>
        </w:rPr>
        <w:t>liquidation</w:t>
      </w:r>
      <w:r w:rsidRPr="00AF35A8">
        <w:rPr>
          <w:lang w:val="en-GB"/>
        </w:rPr>
        <w:t xml:space="preserve">. </w:t>
      </w:r>
    </w:p>
    <w:p w14:paraId="70C47BE0" w14:textId="32E5766E" w:rsidR="00101C5D" w:rsidRPr="00AF35A8" w:rsidRDefault="00636B86" w:rsidP="00101C5D">
      <w:pPr>
        <w:shd w:val="clear" w:color="auto" w:fill="FFFFFF"/>
        <w:spacing w:after="0" w:line="360" w:lineRule="auto"/>
        <w:jc w:val="both"/>
        <w:textAlignment w:val="bottom"/>
        <w:rPr>
          <w:b/>
          <w:bCs/>
          <w:lang w:val="en-GB"/>
        </w:rPr>
      </w:pPr>
      <w:r w:rsidRPr="00AF35A8">
        <w:rPr>
          <w:b/>
          <w:bCs/>
          <w:lang w:val="en-GB"/>
        </w:rPr>
        <w:t>Article</w:t>
      </w:r>
      <w:r w:rsidR="00101C5D" w:rsidRPr="00AF35A8">
        <w:rPr>
          <w:b/>
          <w:bCs/>
          <w:lang w:val="en-GB"/>
        </w:rPr>
        <w:t xml:space="preserve"> 2. </w:t>
      </w:r>
      <w:r w:rsidR="00794EB8" w:rsidRPr="00AF35A8">
        <w:rPr>
          <w:b/>
          <w:bCs/>
          <w:lang w:val="en-GB"/>
        </w:rPr>
        <w:t>Disinterested purpose of international util</w:t>
      </w:r>
      <w:r w:rsidR="00F027B5" w:rsidRPr="00AF35A8">
        <w:rPr>
          <w:b/>
          <w:bCs/>
          <w:lang w:val="en-GB"/>
        </w:rPr>
        <w:t>i</w:t>
      </w:r>
      <w:r w:rsidR="00794EB8" w:rsidRPr="00AF35A8">
        <w:rPr>
          <w:b/>
          <w:bCs/>
          <w:lang w:val="en-GB"/>
        </w:rPr>
        <w:t>ty and object</w:t>
      </w:r>
    </w:p>
    <w:p w14:paraId="3CD135B7" w14:textId="2A7811A8" w:rsidR="00101C5D" w:rsidRPr="00AF35A8" w:rsidRDefault="00636B86" w:rsidP="00101C5D">
      <w:pPr>
        <w:shd w:val="clear" w:color="auto" w:fill="FFFFFF"/>
        <w:spacing w:after="0" w:line="360" w:lineRule="auto"/>
        <w:jc w:val="both"/>
        <w:textAlignment w:val="bottom"/>
        <w:rPr>
          <w:b/>
          <w:bCs/>
          <w:lang w:val="en-GB"/>
        </w:rPr>
      </w:pPr>
      <w:r w:rsidRPr="00AF35A8">
        <w:rPr>
          <w:b/>
          <w:bCs/>
          <w:lang w:val="en-GB"/>
        </w:rPr>
        <w:t>Article</w:t>
      </w:r>
      <w:r w:rsidR="00101C5D" w:rsidRPr="00AF35A8">
        <w:rPr>
          <w:b/>
          <w:bCs/>
          <w:lang w:val="en-GB"/>
        </w:rPr>
        <w:t xml:space="preserve"> 2, </w:t>
      </w:r>
      <w:r w:rsidRPr="00AF35A8">
        <w:rPr>
          <w:b/>
          <w:bCs/>
          <w:lang w:val="en-GB"/>
        </w:rPr>
        <w:t>section</w:t>
      </w:r>
      <w:r w:rsidR="00101C5D" w:rsidRPr="00AF35A8">
        <w:rPr>
          <w:b/>
          <w:bCs/>
          <w:lang w:val="en-GB"/>
        </w:rPr>
        <w:t xml:space="preserve"> 1. </w:t>
      </w:r>
      <w:r w:rsidR="00146A3C" w:rsidRPr="00AF35A8">
        <w:rPr>
          <w:b/>
          <w:bCs/>
          <w:lang w:val="en-GB"/>
        </w:rPr>
        <w:t>Disinterested purpose of international util</w:t>
      </w:r>
      <w:r w:rsidR="00042BD7" w:rsidRPr="00AF35A8">
        <w:rPr>
          <w:b/>
          <w:bCs/>
          <w:lang w:val="en-GB"/>
        </w:rPr>
        <w:t>i</w:t>
      </w:r>
      <w:r w:rsidR="00146A3C" w:rsidRPr="00AF35A8">
        <w:rPr>
          <w:b/>
          <w:bCs/>
          <w:lang w:val="en-GB"/>
        </w:rPr>
        <w:t>ty of the</w:t>
      </w:r>
      <w:r w:rsidR="00101C5D" w:rsidRPr="00AF35A8">
        <w:rPr>
          <w:b/>
          <w:bCs/>
          <w:lang w:val="en-GB"/>
        </w:rPr>
        <w:t xml:space="preserve"> </w:t>
      </w:r>
      <w:r w:rsidR="002A1E80" w:rsidRPr="00AF35A8">
        <w:rPr>
          <w:b/>
          <w:bCs/>
          <w:lang w:val="en-GB"/>
        </w:rPr>
        <w:t>I.N.P.A.</w:t>
      </w:r>
      <w:r w:rsidR="00101C5D" w:rsidRPr="00AF35A8">
        <w:rPr>
          <w:b/>
          <w:bCs/>
          <w:lang w:val="en-GB"/>
        </w:rPr>
        <w:t xml:space="preserve"> </w:t>
      </w:r>
    </w:p>
    <w:p w14:paraId="41067257" w14:textId="6DD77E58" w:rsidR="00101C5D" w:rsidRPr="00AF35A8" w:rsidRDefault="00146A3C" w:rsidP="003807CF">
      <w:pPr>
        <w:shd w:val="clear" w:color="auto" w:fill="FFFFFF"/>
        <w:spacing w:after="0" w:line="360" w:lineRule="auto"/>
        <w:jc w:val="both"/>
        <w:textAlignment w:val="bottom"/>
        <w:rPr>
          <w:iCs/>
          <w:lang w:val="en-GB"/>
        </w:rPr>
      </w:pPr>
      <w:r w:rsidRPr="00AF35A8">
        <w:rPr>
          <w:iCs/>
          <w:lang w:val="en-GB"/>
        </w:rPr>
        <w:t>The purpose of the</w:t>
      </w:r>
      <w:r w:rsidR="00101C5D" w:rsidRPr="00AF35A8">
        <w:rPr>
          <w:iCs/>
          <w:lang w:val="en-GB"/>
        </w:rPr>
        <w:t xml:space="preserve"> </w:t>
      </w:r>
      <w:r w:rsidR="002A1E80" w:rsidRPr="00AF35A8">
        <w:rPr>
          <w:iCs/>
          <w:lang w:val="en-GB"/>
        </w:rPr>
        <w:t>I.N.P.A.</w:t>
      </w:r>
      <w:r w:rsidR="00101C5D" w:rsidRPr="00AF35A8">
        <w:rPr>
          <w:iCs/>
          <w:lang w:val="en-GB"/>
        </w:rPr>
        <w:t xml:space="preserve"> </w:t>
      </w:r>
      <w:r w:rsidR="003807CF" w:rsidRPr="00AF35A8">
        <w:rPr>
          <w:iCs/>
          <w:lang w:val="en-GB"/>
        </w:rPr>
        <w:t xml:space="preserve">LICAGE </w:t>
      </w:r>
      <w:r w:rsidRPr="00AF35A8">
        <w:rPr>
          <w:iCs/>
          <w:lang w:val="en-GB"/>
        </w:rPr>
        <w:t>is to unite</w:t>
      </w:r>
      <w:r w:rsidR="00517EC5" w:rsidRPr="00AF35A8">
        <w:rPr>
          <w:iCs/>
          <w:lang w:val="en-GB"/>
        </w:rPr>
        <w:t xml:space="preserve"> all disciplines, that are active in Europe, in perioperative care of liver transplants patients</w:t>
      </w:r>
      <w:r w:rsidR="003354CC" w:rsidRPr="00AF35A8">
        <w:rPr>
          <w:iCs/>
          <w:lang w:val="en-GB"/>
        </w:rPr>
        <w:t xml:space="preserve">, </w:t>
      </w:r>
      <w:r w:rsidR="00517EC5" w:rsidRPr="00AF35A8">
        <w:rPr>
          <w:iCs/>
          <w:lang w:val="en-GB"/>
        </w:rPr>
        <w:t xml:space="preserve">the </w:t>
      </w:r>
      <w:r w:rsidR="003354CC" w:rsidRPr="00AF35A8">
        <w:rPr>
          <w:iCs/>
          <w:lang w:val="en-GB"/>
        </w:rPr>
        <w:t xml:space="preserve">acute </w:t>
      </w:r>
      <w:r w:rsidR="00517EC5" w:rsidRPr="00AF35A8">
        <w:rPr>
          <w:iCs/>
          <w:lang w:val="en-GB"/>
        </w:rPr>
        <w:t>care for liver failure and the</w:t>
      </w:r>
      <w:r w:rsidR="00107D7D" w:rsidRPr="00AF35A8">
        <w:rPr>
          <w:iCs/>
          <w:lang w:val="en-GB"/>
        </w:rPr>
        <w:t xml:space="preserve"> peri</w:t>
      </w:r>
      <w:r w:rsidR="003354CC" w:rsidRPr="00AF35A8">
        <w:rPr>
          <w:iCs/>
          <w:lang w:val="en-GB"/>
        </w:rPr>
        <w:t>operat</w:t>
      </w:r>
      <w:r w:rsidR="00517EC5" w:rsidRPr="00AF35A8">
        <w:rPr>
          <w:iCs/>
          <w:lang w:val="en-GB"/>
        </w:rPr>
        <w:t xml:space="preserve">ive policy of liver </w:t>
      </w:r>
      <w:r w:rsidR="003354CC" w:rsidRPr="00AF35A8">
        <w:rPr>
          <w:iCs/>
          <w:lang w:val="en-GB"/>
        </w:rPr>
        <w:t>re</w:t>
      </w:r>
      <w:r w:rsidR="00636B86" w:rsidRPr="00AF35A8">
        <w:rPr>
          <w:iCs/>
          <w:lang w:val="en-GB"/>
        </w:rPr>
        <w:t>section</w:t>
      </w:r>
      <w:r w:rsidR="003354CC" w:rsidRPr="00AF35A8">
        <w:rPr>
          <w:iCs/>
          <w:lang w:val="en-GB"/>
        </w:rPr>
        <w:t>-pati</w:t>
      </w:r>
      <w:r w:rsidR="00517EC5" w:rsidRPr="00AF35A8">
        <w:rPr>
          <w:iCs/>
          <w:lang w:val="en-GB"/>
        </w:rPr>
        <w:t>ents</w:t>
      </w:r>
      <w:r w:rsidR="003807CF" w:rsidRPr="00AF35A8">
        <w:rPr>
          <w:iCs/>
          <w:lang w:val="en-GB"/>
        </w:rPr>
        <w:t>.</w:t>
      </w:r>
    </w:p>
    <w:p w14:paraId="2F5D4AAC" w14:textId="3DD93A27" w:rsidR="00101C5D" w:rsidRPr="00AF35A8" w:rsidRDefault="00101C5D" w:rsidP="00101C5D">
      <w:pPr>
        <w:shd w:val="clear" w:color="auto" w:fill="FFFFFF"/>
        <w:spacing w:after="0" w:line="360" w:lineRule="auto"/>
        <w:jc w:val="both"/>
        <w:textAlignment w:val="bottom"/>
        <w:rPr>
          <w:lang w:val="en-GB"/>
        </w:rPr>
      </w:pPr>
      <w:r w:rsidRPr="00AF35A8">
        <w:rPr>
          <w:lang w:val="en-GB"/>
        </w:rPr>
        <w:t xml:space="preserve">In </w:t>
      </w:r>
      <w:r w:rsidR="00794EB8" w:rsidRPr="00AF35A8">
        <w:rPr>
          <w:lang w:val="en-GB"/>
        </w:rPr>
        <w:t>particular</w:t>
      </w:r>
      <w:r w:rsidRPr="00AF35A8">
        <w:rPr>
          <w:lang w:val="en-GB"/>
        </w:rPr>
        <w:t xml:space="preserve">, </w:t>
      </w:r>
      <w:r w:rsidR="00794EB8" w:rsidRPr="00AF35A8">
        <w:rPr>
          <w:lang w:val="en-GB"/>
        </w:rPr>
        <w:t xml:space="preserve">the purpose of the international utility of the </w:t>
      </w:r>
      <w:r w:rsidR="002A1E80" w:rsidRPr="00AF35A8">
        <w:rPr>
          <w:lang w:val="en-GB"/>
        </w:rPr>
        <w:t>I.N.P.A.</w:t>
      </w:r>
      <w:r w:rsidR="00794EB8" w:rsidRPr="00AF35A8">
        <w:rPr>
          <w:lang w:val="en-GB"/>
        </w:rPr>
        <w:t>is</w:t>
      </w:r>
      <w:r w:rsidRPr="00AF35A8">
        <w:rPr>
          <w:lang w:val="en-GB"/>
        </w:rPr>
        <w:t xml:space="preserve">: </w:t>
      </w:r>
    </w:p>
    <w:p w14:paraId="290684DF" w14:textId="2D7C8442" w:rsidR="00101C5D" w:rsidRPr="00AF35A8" w:rsidRDefault="005B1981" w:rsidP="00107D7D">
      <w:pPr>
        <w:pStyle w:val="Lijstalinea"/>
        <w:numPr>
          <w:ilvl w:val="0"/>
          <w:numId w:val="1"/>
        </w:numPr>
        <w:shd w:val="clear" w:color="auto" w:fill="FFFFFF"/>
        <w:spacing w:after="0" w:line="360" w:lineRule="auto"/>
        <w:jc w:val="both"/>
        <w:textAlignment w:val="bottom"/>
        <w:rPr>
          <w:lang w:val="en-GB"/>
        </w:rPr>
      </w:pPr>
      <w:r w:rsidRPr="00AF35A8">
        <w:rPr>
          <w:lang w:val="en-GB"/>
        </w:rPr>
        <w:t xml:space="preserve">to </w:t>
      </w:r>
      <w:r w:rsidR="00764F5C" w:rsidRPr="00AF35A8">
        <w:rPr>
          <w:lang w:val="en-GB"/>
        </w:rPr>
        <w:t xml:space="preserve">foster </w:t>
      </w:r>
      <w:r w:rsidR="00042BD7" w:rsidRPr="00AF35A8">
        <w:rPr>
          <w:lang w:val="en-GB"/>
        </w:rPr>
        <w:t xml:space="preserve">the </w:t>
      </w:r>
      <w:r w:rsidR="00764F5C" w:rsidRPr="00AF35A8">
        <w:rPr>
          <w:lang w:val="en-GB"/>
        </w:rPr>
        <w:t xml:space="preserve">communication and </w:t>
      </w:r>
      <w:r w:rsidR="00042BD7" w:rsidRPr="00AF35A8">
        <w:rPr>
          <w:lang w:val="en-GB"/>
        </w:rPr>
        <w:t xml:space="preserve">the </w:t>
      </w:r>
      <w:r w:rsidR="00764F5C" w:rsidRPr="00AF35A8">
        <w:rPr>
          <w:lang w:val="en-GB"/>
        </w:rPr>
        <w:t xml:space="preserve">collaboration between European centres for liver transplants; </w:t>
      </w:r>
    </w:p>
    <w:p w14:paraId="7A24376D" w14:textId="6EF486B3" w:rsidR="00107D7D" w:rsidRPr="00AF35A8" w:rsidRDefault="005B1981" w:rsidP="00101C5D">
      <w:pPr>
        <w:pStyle w:val="Lijstalinea"/>
        <w:numPr>
          <w:ilvl w:val="0"/>
          <w:numId w:val="1"/>
        </w:numPr>
        <w:shd w:val="clear" w:color="auto" w:fill="FFFFFF"/>
        <w:spacing w:after="0" w:line="360" w:lineRule="auto"/>
        <w:jc w:val="both"/>
        <w:textAlignment w:val="bottom"/>
        <w:rPr>
          <w:lang w:val="en-GB"/>
        </w:rPr>
      </w:pPr>
      <w:r w:rsidRPr="00AF35A8">
        <w:rPr>
          <w:lang w:val="en-GB"/>
        </w:rPr>
        <w:t xml:space="preserve">to </w:t>
      </w:r>
      <w:r w:rsidR="001454A1" w:rsidRPr="00AF35A8">
        <w:rPr>
          <w:lang w:val="en-GB"/>
        </w:rPr>
        <w:t xml:space="preserve">encourage the cooperation between the various medical disciplines involved </w:t>
      </w:r>
      <w:r w:rsidRPr="00AF35A8">
        <w:rPr>
          <w:lang w:val="en-GB"/>
        </w:rPr>
        <w:t xml:space="preserve">in liver transplants </w:t>
      </w:r>
      <w:r w:rsidR="001454A1" w:rsidRPr="00AF35A8">
        <w:rPr>
          <w:lang w:val="en-GB"/>
        </w:rPr>
        <w:t>as well as the cooperation between all health care workers concerned</w:t>
      </w:r>
      <w:r w:rsidR="00107D7D" w:rsidRPr="00AF35A8">
        <w:rPr>
          <w:lang w:val="en-GB"/>
        </w:rPr>
        <w:t>;</w:t>
      </w:r>
    </w:p>
    <w:p w14:paraId="5A6F3753" w14:textId="409FE27B" w:rsidR="00107D7D" w:rsidRPr="00AF35A8" w:rsidRDefault="005B1981" w:rsidP="00101C5D">
      <w:pPr>
        <w:pStyle w:val="Lijstalinea"/>
        <w:numPr>
          <w:ilvl w:val="0"/>
          <w:numId w:val="1"/>
        </w:numPr>
        <w:shd w:val="clear" w:color="auto" w:fill="FFFFFF"/>
        <w:spacing w:after="0" w:line="360" w:lineRule="auto"/>
        <w:jc w:val="both"/>
        <w:textAlignment w:val="bottom"/>
        <w:rPr>
          <w:lang w:val="en-GB"/>
        </w:rPr>
      </w:pPr>
      <w:r w:rsidRPr="00AF35A8">
        <w:rPr>
          <w:lang w:val="en-GB"/>
        </w:rPr>
        <w:t xml:space="preserve">to </w:t>
      </w:r>
      <w:r w:rsidR="001454A1" w:rsidRPr="00AF35A8">
        <w:rPr>
          <w:lang w:val="en-GB"/>
        </w:rPr>
        <w:t xml:space="preserve">promote and protect the interests of its members; </w:t>
      </w:r>
    </w:p>
    <w:p w14:paraId="77AA4630" w14:textId="1B4EAE66" w:rsidR="00101C5D" w:rsidRPr="00AF35A8" w:rsidRDefault="005B1981" w:rsidP="00101C5D">
      <w:pPr>
        <w:pStyle w:val="Lijstalinea"/>
        <w:numPr>
          <w:ilvl w:val="0"/>
          <w:numId w:val="1"/>
        </w:numPr>
        <w:shd w:val="clear" w:color="auto" w:fill="FFFFFF"/>
        <w:spacing w:after="0" w:line="360" w:lineRule="auto"/>
        <w:jc w:val="both"/>
        <w:textAlignment w:val="bottom"/>
        <w:rPr>
          <w:lang w:val="en-GB"/>
        </w:rPr>
      </w:pPr>
      <w:r w:rsidRPr="00AF35A8">
        <w:rPr>
          <w:lang w:val="en-GB"/>
        </w:rPr>
        <w:t xml:space="preserve">to </w:t>
      </w:r>
      <w:r w:rsidR="001454A1" w:rsidRPr="00AF35A8">
        <w:rPr>
          <w:lang w:val="en-GB"/>
        </w:rPr>
        <w:t xml:space="preserve">stimulate </w:t>
      </w:r>
      <w:r w:rsidRPr="00AF35A8">
        <w:rPr>
          <w:lang w:val="en-GB"/>
        </w:rPr>
        <w:t>progress</w:t>
      </w:r>
      <w:r w:rsidR="001454A1" w:rsidRPr="00AF35A8">
        <w:rPr>
          <w:lang w:val="en-GB"/>
        </w:rPr>
        <w:t xml:space="preserve"> in the scientific research and share scientific </w:t>
      </w:r>
      <w:r w:rsidR="00107D7D" w:rsidRPr="00AF35A8">
        <w:rPr>
          <w:lang w:val="en-GB"/>
        </w:rPr>
        <w:t>knowhow;</w:t>
      </w:r>
    </w:p>
    <w:p w14:paraId="5A5393E0" w14:textId="65394F41" w:rsidR="00107D7D" w:rsidRPr="00AF35A8" w:rsidRDefault="005B1981" w:rsidP="00101C5D">
      <w:pPr>
        <w:pStyle w:val="Lijstalinea"/>
        <w:numPr>
          <w:ilvl w:val="0"/>
          <w:numId w:val="1"/>
        </w:numPr>
        <w:shd w:val="clear" w:color="auto" w:fill="FFFFFF"/>
        <w:spacing w:after="0" w:line="360" w:lineRule="auto"/>
        <w:jc w:val="both"/>
        <w:textAlignment w:val="bottom"/>
        <w:rPr>
          <w:lang w:val="en-GB"/>
        </w:rPr>
      </w:pPr>
      <w:r w:rsidRPr="00AF35A8">
        <w:rPr>
          <w:lang w:val="en-GB"/>
        </w:rPr>
        <w:lastRenderedPageBreak/>
        <w:t>the clinical</w:t>
      </w:r>
      <w:r w:rsidR="00506175" w:rsidRPr="00AF35A8">
        <w:rPr>
          <w:lang w:val="en-GB"/>
        </w:rPr>
        <w:t xml:space="preserve"> management </w:t>
      </w:r>
      <w:r w:rsidR="001454A1" w:rsidRPr="00AF35A8">
        <w:rPr>
          <w:lang w:val="en-GB"/>
        </w:rPr>
        <w:t>of the patients</w:t>
      </w:r>
    </w:p>
    <w:p w14:paraId="535CDCB4" w14:textId="44659C8D"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2, </w:t>
      </w:r>
      <w:r w:rsidRPr="00AF35A8">
        <w:rPr>
          <w:b/>
          <w:bCs/>
          <w:lang w:val="en-GB"/>
        </w:rPr>
        <w:t>section</w:t>
      </w:r>
      <w:r w:rsidR="00101C5D" w:rsidRPr="00AF35A8">
        <w:rPr>
          <w:b/>
          <w:bCs/>
          <w:lang w:val="en-GB"/>
        </w:rPr>
        <w:t xml:space="preserve"> 2. </w:t>
      </w:r>
      <w:r w:rsidR="001454A1" w:rsidRPr="00AF35A8">
        <w:rPr>
          <w:b/>
          <w:bCs/>
          <w:lang w:val="en-GB"/>
        </w:rPr>
        <w:t>Object</w:t>
      </w:r>
      <w:r w:rsidR="00101C5D" w:rsidRPr="00AF35A8">
        <w:rPr>
          <w:b/>
          <w:bCs/>
          <w:lang w:val="en-GB"/>
        </w:rPr>
        <w:t>: activit</w:t>
      </w:r>
      <w:r w:rsidR="001454A1" w:rsidRPr="00AF35A8">
        <w:rPr>
          <w:b/>
          <w:bCs/>
          <w:lang w:val="en-GB"/>
        </w:rPr>
        <w:t xml:space="preserve">ies of the </w:t>
      </w:r>
      <w:r w:rsidR="002A1E80" w:rsidRPr="00AF35A8">
        <w:rPr>
          <w:b/>
          <w:bCs/>
          <w:lang w:val="en-GB"/>
        </w:rPr>
        <w:t>I.N.P.A.</w:t>
      </w:r>
      <w:r w:rsidR="00101C5D" w:rsidRPr="00AF35A8">
        <w:rPr>
          <w:b/>
          <w:bCs/>
          <w:lang w:val="en-GB"/>
        </w:rPr>
        <w:t xml:space="preserve"> </w:t>
      </w:r>
    </w:p>
    <w:p w14:paraId="2C8BC78C" w14:textId="495A7DD4" w:rsidR="00101C5D" w:rsidRPr="00AF35A8" w:rsidRDefault="00D377F6" w:rsidP="00101C5D">
      <w:pPr>
        <w:spacing w:after="0" w:line="360" w:lineRule="auto"/>
        <w:rPr>
          <w:lang w:val="en-GB"/>
        </w:rPr>
      </w:pPr>
      <w:r w:rsidRPr="00AF35A8">
        <w:rPr>
          <w:lang w:val="en-GB"/>
        </w:rPr>
        <w:t>The</w:t>
      </w:r>
      <w:r w:rsidR="00101C5D" w:rsidRPr="00AF35A8">
        <w:rPr>
          <w:lang w:val="en-GB"/>
        </w:rPr>
        <w:t xml:space="preserve"> concrete activit</w:t>
      </w:r>
      <w:r w:rsidRPr="00AF35A8">
        <w:rPr>
          <w:lang w:val="en-GB"/>
        </w:rPr>
        <w:t xml:space="preserve">ies by which the goals of the </w:t>
      </w:r>
      <w:r w:rsidR="002A1E80" w:rsidRPr="00AF35A8">
        <w:rPr>
          <w:lang w:val="en-GB"/>
        </w:rPr>
        <w:t>I.N.P.A.</w:t>
      </w:r>
      <w:r w:rsidR="00101C5D" w:rsidRPr="00AF35A8">
        <w:rPr>
          <w:lang w:val="en-GB"/>
        </w:rPr>
        <w:t xml:space="preserve"> </w:t>
      </w:r>
      <w:r w:rsidRPr="00AF35A8">
        <w:rPr>
          <w:lang w:val="en-GB"/>
        </w:rPr>
        <w:t>are realised</w:t>
      </w:r>
      <w:r w:rsidR="00101C5D" w:rsidRPr="00AF35A8">
        <w:rPr>
          <w:lang w:val="en-GB"/>
        </w:rPr>
        <w:t>,</w:t>
      </w:r>
      <w:r w:rsidRPr="00AF35A8">
        <w:rPr>
          <w:lang w:val="en-GB"/>
        </w:rPr>
        <w:t xml:space="preserve"> are among other things, and </w:t>
      </w:r>
      <w:r w:rsidR="00101C5D" w:rsidRPr="00AF35A8">
        <w:rPr>
          <w:lang w:val="en-GB"/>
        </w:rPr>
        <w:t xml:space="preserve"> </w:t>
      </w:r>
    </w:p>
    <w:p w14:paraId="09731DC1" w14:textId="07B8B9A6" w:rsidR="00101C5D" w:rsidRPr="00AF35A8" w:rsidRDefault="005B1981" w:rsidP="00101C5D">
      <w:pPr>
        <w:spacing w:after="0" w:line="360" w:lineRule="auto"/>
        <w:rPr>
          <w:lang w:val="en-GB"/>
        </w:rPr>
      </w:pPr>
      <w:r w:rsidRPr="00AF35A8">
        <w:rPr>
          <w:lang w:val="en-GB"/>
        </w:rPr>
        <w:t>i</w:t>
      </w:r>
      <w:r w:rsidR="00D377F6" w:rsidRPr="00AF35A8">
        <w:rPr>
          <w:lang w:val="en-GB"/>
        </w:rPr>
        <w:t>n a non-restrictive manner</w:t>
      </w:r>
      <w:r w:rsidR="00101C5D" w:rsidRPr="00AF35A8">
        <w:rPr>
          <w:lang w:val="en-GB"/>
        </w:rPr>
        <w:t xml:space="preserve">: </w:t>
      </w:r>
    </w:p>
    <w:p w14:paraId="3205D643" w14:textId="5AF55532" w:rsidR="00101C5D" w:rsidRPr="00AF35A8" w:rsidRDefault="00101C5D" w:rsidP="00D377F6">
      <w:pPr>
        <w:spacing w:after="0" w:line="360" w:lineRule="auto"/>
        <w:ind w:firstLine="708"/>
        <w:rPr>
          <w:iCs/>
          <w:lang w:val="en-GB"/>
        </w:rPr>
      </w:pPr>
      <w:r w:rsidRPr="00AF35A8">
        <w:rPr>
          <w:i/>
          <w:iCs/>
          <w:lang w:val="en-GB"/>
        </w:rPr>
        <w:t xml:space="preserve">• </w:t>
      </w:r>
      <w:r w:rsidR="005B1981" w:rsidRPr="00AF35A8">
        <w:rPr>
          <w:lang w:val="en-GB"/>
        </w:rPr>
        <w:t xml:space="preserve">to </w:t>
      </w:r>
      <w:r w:rsidR="00D377F6" w:rsidRPr="00AF35A8">
        <w:rPr>
          <w:lang w:val="en-GB"/>
        </w:rPr>
        <w:t>organis</w:t>
      </w:r>
      <w:r w:rsidR="00F32FF4" w:rsidRPr="00AF35A8">
        <w:rPr>
          <w:lang w:val="en-GB"/>
        </w:rPr>
        <w:t>e</w:t>
      </w:r>
      <w:r w:rsidR="00D377F6" w:rsidRPr="00AF35A8">
        <w:rPr>
          <w:lang w:val="en-GB"/>
        </w:rPr>
        <w:t xml:space="preserve"> scientific congresses and meetings on a regular basis; </w:t>
      </w:r>
    </w:p>
    <w:p w14:paraId="24F98CD4" w14:textId="303DC705" w:rsidR="00101C5D" w:rsidRPr="00AF35A8" w:rsidRDefault="00101C5D" w:rsidP="00506175">
      <w:pPr>
        <w:spacing w:after="0" w:line="360" w:lineRule="auto"/>
        <w:ind w:left="708"/>
        <w:rPr>
          <w:iCs/>
          <w:lang w:val="en-GB"/>
        </w:rPr>
      </w:pPr>
      <w:r w:rsidRPr="00AF35A8">
        <w:rPr>
          <w:i/>
          <w:iCs/>
          <w:lang w:val="en-GB"/>
        </w:rPr>
        <w:t xml:space="preserve">• </w:t>
      </w:r>
      <w:r w:rsidR="005B1981" w:rsidRPr="00AF35A8">
        <w:rPr>
          <w:lang w:val="en-GB"/>
        </w:rPr>
        <w:t xml:space="preserve">to </w:t>
      </w:r>
      <w:r w:rsidR="00D377F6" w:rsidRPr="00AF35A8">
        <w:rPr>
          <w:lang w:val="en-GB"/>
        </w:rPr>
        <w:t>us</w:t>
      </w:r>
      <w:r w:rsidR="00F32FF4" w:rsidRPr="00AF35A8">
        <w:rPr>
          <w:lang w:val="en-GB"/>
        </w:rPr>
        <w:t>e</w:t>
      </w:r>
      <w:r w:rsidR="00D377F6" w:rsidRPr="00AF35A8">
        <w:rPr>
          <w:lang w:val="en-GB"/>
        </w:rPr>
        <w:t xml:space="preserve"> the communication channels of the </w:t>
      </w:r>
      <w:r w:rsidR="002A1E80" w:rsidRPr="00AF35A8">
        <w:rPr>
          <w:iCs/>
          <w:lang w:val="en-GB"/>
        </w:rPr>
        <w:t>I.N.P.A.</w:t>
      </w:r>
      <w:r w:rsidRPr="00AF35A8">
        <w:rPr>
          <w:iCs/>
          <w:lang w:val="en-GB"/>
        </w:rPr>
        <w:t xml:space="preserve"> </w:t>
      </w:r>
      <w:r w:rsidR="00D377F6" w:rsidRPr="00AF35A8">
        <w:rPr>
          <w:iCs/>
          <w:lang w:val="en-GB"/>
        </w:rPr>
        <w:t xml:space="preserve">to promote the exchange of scientific information; </w:t>
      </w:r>
    </w:p>
    <w:p w14:paraId="149C553E" w14:textId="75F2A883" w:rsidR="00101C5D" w:rsidRPr="00AF35A8" w:rsidRDefault="00101C5D" w:rsidP="00506175">
      <w:pPr>
        <w:spacing w:after="0" w:line="360" w:lineRule="auto"/>
        <w:ind w:left="708"/>
        <w:rPr>
          <w:iCs/>
          <w:lang w:val="en-GB"/>
        </w:rPr>
      </w:pPr>
      <w:r w:rsidRPr="00AF35A8">
        <w:rPr>
          <w:i/>
          <w:iCs/>
          <w:lang w:val="en-GB"/>
        </w:rPr>
        <w:t xml:space="preserve">• </w:t>
      </w:r>
      <w:r w:rsidR="005B1981" w:rsidRPr="00AF35A8">
        <w:rPr>
          <w:lang w:val="en-GB"/>
        </w:rPr>
        <w:t xml:space="preserve">to </w:t>
      </w:r>
      <w:r w:rsidR="00D377F6" w:rsidRPr="00AF35A8">
        <w:rPr>
          <w:lang w:val="en-GB"/>
        </w:rPr>
        <w:t>develop advice and manuals to im</w:t>
      </w:r>
      <w:r w:rsidR="00FC5887" w:rsidRPr="00AF35A8">
        <w:rPr>
          <w:lang w:val="en-GB"/>
        </w:rPr>
        <w:t>p</w:t>
      </w:r>
      <w:r w:rsidR="00D377F6" w:rsidRPr="00AF35A8">
        <w:rPr>
          <w:lang w:val="en-GB"/>
        </w:rPr>
        <w:t xml:space="preserve">rove the clinical activity regarding liver transplants; </w:t>
      </w:r>
    </w:p>
    <w:p w14:paraId="4C7EF627" w14:textId="78781E2B" w:rsidR="00506175" w:rsidRPr="00AF35A8" w:rsidRDefault="004F3836" w:rsidP="004F3836">
      <w:pPr>
        <w:pStyle w:val="Lijstalinea"/>
        <w:spacing w:after="0" w:line="360" w:lineRule="auto"/>
        <w:rPr>
          <w:iCs/>
          <w:lang w:val="en-GB"/>
        </w:rPr>
      </w:pPr>
      <w:r w:rsidRPr="00AF35A8">
        <w:rPr>
          <w:i/>
          <w:iCs/>
          <w:lang w:val="en-GB"/>
        </w:rPr>
        <w:t xml:space="preserve">• </w:t>
      </w:r>
      <w:r w:rsidR="005B1981" w:rsidRPr="00AF35A8">
        <w:rPr>
          <w:lang w:val="en-GB"/>
        </w:rPr>
        <w:t xml:space="preserve">to </w:t>
      </w:r>
      <w:r w:rsidR="00F32FF4" w:rsidRPr="00AF35A8">
        <w:rPr>
          <w:lang w:val="en-GB"/>
        </w:rPr>
        <w:t xml:space="preserve">promote the cooperation between – and with other liver transplant </w:t>
      </w:r>
      <w:r w:rsidR="005B1981" w:rsidRPr="00AF35A8">
        <w:rPr>
          <w:lang w:val="en-GB"/>
        </w:rPr>
        <w:t xml:space="preserve">- </w:t>
      </w:r>
      <w:r w:rsidR="00F32FF4" w:rsidRPr="00AF35A8">
        <w:rPr>
          <w:lang w:val="en-GB"/>
        </w:rPr>
        <w:t xml:space="preserve">organisations </w:t>
      </w:r>
      <w:r w:rsidR="005B1981" w:rsidRPr="00AF35A8">
        <w:rPr>
          <w:lang w:val="en-GB"/>
        </w:rPr>
        <w:t xml:space="preserve">with a related or complementary </w:t>
      </w:r>
      <w:r w:rsidR="00F32FF4" w:rsidRPr="00AF35A8">
        <w:rPr>
          <w:lang w:val="en-GB"/>
        </w:rPr>
        <w:t xml:space="preserve">goal to that of the </w:t>
      </w:r>
      <w:r w:rsidR="002A1E80" w:rsidRPr="00AF35A8">
        <w:rPr>
          <w:iCs/>
          <w:lang w:val="en-GB"/>
        </w:rPr>
        <w:t>I.N.P.A.</w:t>
      </w:r>
      <w:r w:rsidR="0062292C" w:rsidRPr="00AF35A8">
        <w:rPr>
          <w:iCs/>
          <w:lang w:val="en-GB"/>
        </w:rPr>
        <w:t>;</w:t>
      </w:r>
    </w:p>
    <w:p w14:paraId="7FC552B7" w14:textId="54598C31" w:rsidR="00101C5D" w:rsidRPr="00AF35A8" w:rsidRDefault="00F027B5" w:rsidP="00101C5D">
      <w:pPr>
        <w:spacing w:after="0" w:line="360" w:lineRule="auto"/>
        <w:rPr>
          <w:lang w:val="en-GB"/>
        </w:rPr>
      </w:pPr>
      <w:r w:rsidRPr="00AF35A8">
        <w:rPr>
          <w:lang w:val="en-GB"/>
        </w:rPr>
        <w:t xml:space="preserve">In addition, the </w:t>
      </w:r>
      <w:r w:rsidR="002A1E80" w:rsidRPr="00AF35A8">
        <w:rPr>
          <w:lang w:val="en-GB"/>
        </w:rPr>
        <w:t>I.N.P.A.</w:t>
      </w:r>
      <w:r w:rsidR="00101C5D" w:rsidRPr="00AF35A8">
        <w:rPr>
          <w:lang w:val="en-GB"/>
        </w:rPr>
        <w:t xml:space="preserve"> </w:t>
      </w:r>
      <w:r w:rsidRPr="00AF35A8">
        <w:rPr>
          <w:lang w:val="en-GB"/>
        </w:rPr>
        <w:t xml:space="preserve">can engage in all activities that directly, or indirectly contribute to the realisation of the above disinterested purpose of </w:t>
      </w:r>
      <w:r w:rsidR="00FC5887" w:rsidRPr="00AF35A8">
        <w:rPr>
          <w:lang w:val="en-GB"/>
        </w:rPr>
        <w:t>international utility</w:t>
      </w:r>
      <w:r w:rsidRPr="00AF35A8">
        <w:rPr>
          <w:lang w:val="en-GB"/>
        </w:rPr>
        <w:t>, including additional commercial activities of which the profits will be used for the</w:t>
      </w:r>
      <w:r w:rsidR="004A69B3" w:rsidRPr="00AF35A8">
        <w:rPr>
          <w:lang w:val="en-GB"/>
        </w:rPr>
        <w:t xml:space="preserve"> disinterested purposes. </w:t>
      </w:r>
    </w:p>
    <w:p w14:paraId="61181184" w14:textId="5C9FE9B1" w:rsidR="00101C5D" w:rsidRPr="00AF35A8" w:rsidRDefault="00101C5D" w:rsidP="00101C5D">
      <w:pPr>
        <w:spacing w:after="0" w:line="360" w:lineRule="auto"/>
        <w:rPr>
          <w:lang w:val="en-GB"/>
        </w:rPr>
      </w:pPr>
      <w:r w:rsidRPr="00AF35A8">
        <w:rPr>
          <w:lang w:val="en-GB"/>
        </w:rPr>
        <w:t xml:space="preserve"> </w:t>
      </w:r>
    </w:p>
    <w:p w14:paraId="7364CCD7" w14:textId="03211B71"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3. </w:t>
      </w:r>
      <w:r w:rsidR="001454A1" w:rsidRPr="00AF35A8">
        <w:rPr>
          <w:b/>
          <w:bCs/>
          <w:lang w:val="en-GB"/>
        </w:rPr>
        <w:t>Membership</w:t>
      </w:r>
      <w:r w:rsidR="00101C5D" w:rsidRPr="00AF35A8">
        <w:rPr>
          <w:b/>
          <w:bCs/>
          <w:lang w:val="en-GB"/>
        </w:rPr>
        <w:t xml:space="preserve"> </w:t>
      </w:r>
    </w:p>
    <w:p w14:paraId="7D1356C7" w14:textId="4DB89668"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3, </w:t>
      </w:r>
      <w:r w:rsidRPr="00AF35A8">
        <w:rPr>
          <w:b/>
          <w:bCs/>
          <w:lang w:val="en-GB"/>
        </w:rPr>
        <w:t>section</w:t>
      </w:r>
      <w:r w:rsidR="00101C5D" w:rsidRPr="00AF35A8">
        <w:rPr>
          <w:b/>
          <w:bCs/>
          <w:lang w:val="en-GB"/>
        </w:rPr>
        <w:t xml:space="preserve"> 1. </w:t>
      </w:r>
      <w:r w:rsidR="001454A1" w:rsidRPr="00AF35A8">
        <w:rPr>
          <w:b/>
          <w:bCs/>
          <w:lang w:val="en-GB"/>
        </w:rPr>
        <w:t>Member’s categories</w:t>
      </w:r>
      <w:r w:rsidR="00101C5D" w:rsidRPr="00AF35A8">
        <w:rPr>
          <w:b/>
          <w:bCs/>
          <w:lang w:val="en-GB"/>
        </w:rPr>
        <w:t xml:space="preserve"> </w:t>
      </w:r>
    </w:p>
    <w:p w14:paraId="072A137D" w14:textId="7C9F799E" w:rsidR="00BE593C" w:rsidRPr="00AF35A8" w:rsidRDefault="004A69B3" w:rsidP="00101C5D">
      <w:pPr>
        <w:spacing w:after="0" w:line="360" w:lineRule="auto"/>
        <w:rPr>
          <w:bCs/>
          <w:lang w:val="en-GB"/>
        </w:rPr>
      </w:pPr>
      <w:r w:rsidRPr="00AF35A8">
        <w:rPr>
          <w:bCs/>
          <w:lang w:val="en-GB"/>
        </w:rPr>
        <w:t>The</w:t>
      </w:r>
      <w:r w:rsidR="00BE593C" w:rsidRPr="00AF35A8">
        <w:rPr>
          <w:bCs/>
          <w:lang w:val="en-GB"/>
        </w:rPr>
        <w:t xml:space="preserve"> </w:t>
      </w:r>
      <w:r w:rsidR="002A1E80" w:rsidRPr="00AF35A8">
        <w:rPr>
          <w:bCs/>
          <w:lang w:val="en-GB"/>
        </w:rPr>
        <w:t>I.N.P.A.</w:t>
      </w:r>
      <w:r w:rsidR="00BE593C" w:rsidRPr="00AF35A8">
        <w:rPr>
          <w:bCs/>
          <w:lang w:val="en-GB"/>
        </w:rPr>
        <w:t xml:space="preserve"> </w:t>
      </w:r>
      <w:r w:rsidRPr="00AF35A8">
        <w:rPr>
          <w:bCs/>
          <w:lang w:val="en-GB"/>
        </w:rPr>
        <w:t>will have the following member categories</w:t>
      </w:r>
      <w:r w:rsidR="00BE593C" w:rsidRPr="00AF35A8">
        <w:rPr>
          <w:bCs/>
          <w:lang w:val="en-GB"/>
        </w:rPr>
        <w:t>:</w:t>
      </w:r>
    </w:p>
    <w:p w14:paraId="14FFBCA8" w14:textId="63EE6A28" w:rsidR="00BE593C" w:rsidRPr="00AF35A8" w:rsidRDefault="004A69B3" w:rsidP="00BE593C">
      <w:pPr>
        <w:pStyle w:val="Lijstalinea"/>
        <w:numPr>
          <w:ilvl w:val="0"/>
          <w:numId w:val="4"/>
        </w:numPr>
        <w:spacing w:after="0" w:line="360" w:lineRule="auto"/>
        <w:rPr>
          <w:bCs/>
          <w:lang w:val="en-GB"/>
        </w:rPr>
      </w:pPr>
      <w:r w:rsidRPr="00AF35A8">
        <w:rPr>
          <w:bCs/>
          <w:lang w:val="en-GB"/>
        </w:rPr>
        <w:t xml:space="preserve">the members, being the </w:t>
      </w:r>
      <w:r w:rsidR="00BE593C" w:rsidRPr="00AF35A8">
        <w:rPr>
          <w:bCs/>
          <w:lang w:val="en-GB"/>
        </w:rPr>
        <w:t xml:space="preserve">effective </w:t>
      </w:r>
      <w:r w:rsidRPr="00AF35A8">
        <w:rPr>
          <w:bCs/>
          <w:lang w:val="en-GB"/>
        </w:rPr>
        <w:t>members</w:t>
      </w:r>
    </w:p>
    <w:p w14:paraId="719EB8C2" w14:textId="03CD9692" w:rsidR="00BE593C" w:rsidRPr="00AF35A8" w:rsidRDefault="004A69B3" w:rsidP="00BE593C">
      <w:pPr>
        <w:pStyle w:val="Lijstalinea"/>
        <w:numPr>
          <w:ilvl w:val="0"/>
          <w:numId w:val="4"/>
        </w:numPr>
        <w:spacing w:after="0" w:line="360" w:lineRule="auto"/>
        <w:rPr>
          <w:bCs/>
          <w:lang w:val="en-GB"/>
        </w:rPr>
      </w:pPr>
      <w:r w:rsidRPr="00AF35A8">
        <w:rPr>
          <w:bCs/>
          <w:lang w:val="en-GB"/>
        </w:rPr>
        <w:t>the honorary members</w:t>
      </w:r>
    </w:p>
    <w:p w14:paraId="0D6FF629" w14:textId="63064D3A" w:rsidR="00BE593C" w:rsidRPr="00AF35A8" w:rsidRDefault="004A69B3" w:rsidP="00BE593C">
      <w:pPr>
        <w:pStyle w:val="Lijstalinea"/>
        <w:numPr>
          <w:ilvl w:val="0"/>
          <w:numId w:val="4"/>
        </w:numPr>
        <w:spacing w:after="0" w:line="360" w:lineRule="auto"/>
        <w:rPr>
          <w:bCs/>
          <w:lang w:val="en-GB"/>
        </w:rPr>
      </w:pPr>
      <w:r w:rsidRPr="00AF35A8">
        <w:rPr>
          <w:bCs/>
          <w:lang w:val="en-GB"/>
        </w:rPr>
        <w:t>the affiliated members</w:t>
      </w:r>
    </w:p>
    <w:p w14:paraId="24A41D9C" w14:textId="1918C3F2" w:rsidR="00BE593C" w:rsidRPr="00AF35A8" w:rsidRDefault="00BE593C" w:rsidP="00BE593C">
      <w:pPr>
        <w:spacing w:after="0" w:line="360" w:lineRule="auto"/>
        <w:rPr>
          <w:bCs/>
          <w:lang w:val="en-GB"/>
        </w:rPr>
      </w:pPr>
      <w:r w:rsidRPr="00AF35A8">
        <w:rPr>
          <w:bCs/>
          <w:lang w:val="en-GB"/>
        </w:rPr>
        <w:t>E</w:t>
      </w:r>
      <w:r w:rsidR="00133074" w:rsidRPr="00AF35A8">
        <w:rPr>
          <w:bCs/>
          <w:lang w:val="en-GB"/>
        </w:rPr>
        <w:t xml:space="preserve">ach category is exclusively open to all who is active as a medical doctor, scientist, </w:t>
      </w:r>
      <w:r w:rsidR="00AF35A8" w:rsidRPr="00AF35A8">
        <w:rPr>
          <w:bCs/>
          <w:lang w:val="en-GB"/>
        </w:rPr>
        <w:t>researcher,</w:t>
      </w:r>
      <w:r w:rsidR="00133074" w:rsidRPr="00AF35A8">
        <w:rPr>
          <w:bCs/>
          <w:lang w:val="en-GB"/>
        </w:rPr>
        <w:t xml:space="preserve"> or health care worker in centres where liver transplants, liver </w:t>
      </w:r>
      <w:r w:rsidR="00D40724" w:rsidRPr="00AF35A8">
        <w:rPr>
          <w:bCs/>
          <w:lang w:val="en-GB"/>
        </w:rPr>
        <w:t>re</w:t>
      </w:r>
      <w:r w:rsidR="00133074" w:rsidRPr="00AF35A8">
        <w:rPr>
          <w:bCs/>
          <w:lang w:val="en-GB"/>
        </w:rPr>
        <w:t xml:space="preserve">sections or the care for patients with liver failure takes place. </w:t>
      </w:r>
    </w:p>
    <w:p w14:paraId="69F5081A" w14:textId="41FCFE93" w:rsidR="00101C5D" w:rsidRPr="00AF35A8" w:rsidRDefault="00133074" w:rsidP="00BE593C">
      <w:pPr>
        <w:pStyle w:val="Lijstalinea"/>
        <w:numPr>
          <w:ilvl w:val="0"/>
          <w:numId w:val="3"/>
        </w:numPr>
        <w:spacing w:after="0" w:line="360" w:lineRule="auto"/>
        <w:rPr>
          <w:lang w:val="en-GB"/>
        </w:rPr>
      </w:pPr>
      <w:r w:rsidRPr="00AF35A8">
        <w:rPr>
          <w:lang w:val="en-GB"/>
        </w:rPr>
        <w:t>There are at least s</w:t>
      </w:r>
      <w:r w:rsidR="00BE593C" w:rsidRPr="00AF35A8">
        <w:rPr>
          <w:lang w:val="en-GB"/>
        </w:rPr>
        <w:t xml:space="preserve">even </w:t>
      </w:r>
      <w:r w:rsidRPr="00AF35A8">
        <w:rPr>
          <w:lang w:val="en-GB"/>
        </w:rPr>
        <w:t xml:space="preserve">and maximum fourteen effective members. </w:t>
      </w:r>
    </w:p>
    <w:p w14:paraId="6F0AFE87" w14:textId="395F4ADB" w:rsidR="00101C5D" w:rsidRPr="00AF35A8" w:rsidRDefault="00121102" w:rsidP="004F3836">
      <w:pPr>
        <w:pStyle w:val="Lijstalinea"/>
        <w:spacing w:after="0" w:line="360" w:lineRule="auto"/>
        <w:rPr>
          <w:lang w:val="en-GB"/>
        </w:rPr>
      </w:pPr>
      <w:r w:rsidRPr="00AF35A8">
        <w:rPr>
          <w:lang w:val="en-GB"/>
        </w:rPr>
        <w:t>The first members are the founding members</w:t>
      </w:r>
      <w:r w:rsidR="00BE593C" w:rsidRPr="00AF35A8">
        <w:rPr>
          <w:lang w:val="en-GB"/>
        </w:rPr>
        <w:t>.</w:t>
      </w:r>
      <w:r w:rsidR="00125B80" w:rsidRPr="00AF35A8">
        <w:rPr>
          <w:lang w:val="en-GB"/>
        </w:rPr>
        <w:t xml:space="preserve"> </w:t>
      </w:r>
      <w:r w:rsidRPr="00AF35A8">
        <w:rPr>
          <w:lang w:val="en-GB"/>
        </w:rPr>
        <w:t xml:space="preserve">Their number can be completed with new members on the recommendation of at least one actual member. A new member is admitted with at least </w:t>
      </w:r>
      <w:r w:rsidR="00125B80" w:rsidRPr="00AF35A8">
        <w:rPr>
          <w:lang w:val="en-GB"/>
        </w:rPr>
        <w:t>2/</w:t>
      </w:r>
      <w:r w:rsidR="00CC1E6D" w:rsidRPr="00AF35A8">
        <w:rPr>
          <w:lang w:val="en-GB"/>
        </w:rPr>
        <w:t>3</w:t>
      </w:r>
      <w:r w:rsidR="00CC1E6D" w:rsidRPr="00AF35A8">
        <w:rPr>
          <w:vertAlign w:val="superscript"/>
          <w:lang w:val="en-GB"/>
        </w:rPr>
        <w:t>rd</w:t>
      </w:r>
      <w:r w:rsidRPr="00AF35A8">
        <w:rPr>
          <w:vertAlign w:val="superscript"/>
          <w:lang w:val="en-GB"/>
        </w:rPr>
        <w:t xml:space="preserve"> </w:t>
      </w:r>
      <w:r w:rsidRPr="00AF35A8">
        <w:rPr>
          <w:lang w:val="en-GB"/>
        </w:rPr>
        <w:t xml:space="preserve">of the votes of the members present. </w:t>
      </w:r>
      <w:r w:rsidR="00125B80" w:rsidRPr="00AF35A8">
        <w:rPr>
          <w:lang w:val="en-GB"/>
        </w:rPr>
        <w:t xml:space="preserve"> </w:t>
      </w:r>
      <w:r w:rsidRPr="00AF35A8">
        <w:rPr>
          <w:lang w:val="en-GB"/>
        </w:rPr>
        <w:t xml:space="preserve">When the maximum number of members is reached, a new member can only be admitted when a place becomes vacant </w:t>
      </w:r>
      <w:r w:rsidR="00CC1E6D" w:rsidRPr="00AF35A8">
        <w:rPr>
          <w:lang w:val="en-GB"/>
        </w:rPr>
        <w:t>by</w:t>
      </w:r>
      <w:r w:rsidRPr="00AF35A8">
        <w:rPr>
          <w:lang w:val="en-GB"/>
        </w:rPr>
        <w:t xml:space="preserve"> the departure of an actual member</w:t>
      </w:r>
      <w:r w:rsidR="00CE1EDA" w:rsidRPr="00AF35A8">
        <w:rPr>
          <w:lang w:val="en-GB"/>
        </w:rPr>
        <w:t>,</w:t>
      </w:r>
      <w:r w:rsidRPr="00AF35A8">
        <w:rPr>
          <w:lang w:val="en-GB"/>
        </w:rPr>
        <w:t xml:space="preserve"> irrespective of the reason of this departure. In case of departure for another reason than the one provided in </w:t>
      </w:r>
      <w:r w:rsidR="00636B86" w:rsidRPr="00AF35A8">
        <w:rPr>
          <w:lang w:val="en-GB"/>
        </w:rPr>
        <w:t>Article</w:t>
      </w:r>
      <w:r w:rsidR="00125B80" w:rsidRPr="00AF35A8">
        <w:rPr>
          <w:lang w:val="en-GB"/>
        </w:rPr>
        <w:t xml:space="preserve"> 3</w:t>
      </w:r>
      <w:r w:rsidR="00693EE0" w:rsidRPr="00AF35A8">
        <w:rPr>
          <w:lang w:val="en-GB"/>
        </w:rPr>
        <w:t xml:space="preserve"> </w:t>
      </w:r>
      <w:r w:rsidR="00636B86" w:rsidRPr="00AF35A8">
        <w:rPr>
          <w:lang w:val="en-GB"/>
        </w:rPr>
        <w:t>section</w:t>
      </w:r>
      <w:r w:rsidR="00693EE0" w:rsidRPr="00AF35A8">
        <w:rPr>
          <w:lang w:val="en-GB"/>
        </w:rPr>
        <w:t xml:space="preserve"> 4 o</w:t>
      </w:r>
      <w:r w:rsidRPr="00AF35A8">
        <w:rPr>
          <w:lang w:val="en-GB"/>
        </w:rPr>
        <w:t>r</w:t>
      </w:r>
      <w:r w:rsidR="00693EE0" w:rsidRPr="00AF35A8">
        <w:rPr>
          <w:lang w:val="en-GB"/>
        </w:rPr>
        <w:t xml:space="preserve"> </w:t>
      </w:r>
      <w:r w:rsidR="00636B86" w:rsidRPr="00AF35A8">
        <w:rPr>
          <w:lang w:val="en-GB"/>
        </w:rPr>
        <w:t>section</w:t>
      </w:r>
      <w:r w:rsidR="00693EE0" w:rsidRPr="00AF35A8">
        <w:rPr>
          <w:lang w:val="en-GB"/>
        </w:rPr>
        <w:t xml:space="preserve"> </w:t>
      </w:r>
      <w:r w:rsidR="00AF35A8" w:rsidRPr="00AF35A8">
        <w:rPr>
          <w:lang w:val="en-GB"/>
        </w:rPr>
        <w:t>5;</w:t>
      </w:r>
      <w:r w:rsidR="00125B80" w:rsidRPr="00AF35A8">
        <w:rPr>
          <w:lang w:val="en-GB"/>
        </w:rPr>
        <w:t xml:space="preserve"> </w:t>
      </w:r>
      <w:r w:rsidRPr="00AF35A8">
        <w:rPr>
          <w:lang w:val="en-GB"/>
        </w:rPr>
        <w:t xml:space="preserve">the departing member will have the first choice to nominate a new member. </w:t>
      </w:r>
    </w:p>
    <w:p w14:paraId="6F1A520A" w14:textId="77777777" w:rsidR="004F3836" w:rsidRPr="00AF35A8" w:rsidRDefault="004F3836" w:rsidP="004F3836">
      <w:pPr>
        <w:pStyle w:val="Lijstalinea"/>
        <w:spacing w:after="0" w:line="360" w:lineRule="auto"/>
        <w:rPr>
          <w:lang w:val="en-GB"/>
        </w:rPr>
      </w:pPr>
    </w:p>
    <w:p w14:paraId="23F628B0" w14:textId="5BB3C8CE" w:rsidR="009922A9" w:rsidRPr="00AF35A8" w:rsidRDefault="00121102" w:rsidP="004F3836">
      <w:pPr>
        <w:pStyle w:val="Lijstalinea"/>
        <w:numPr>
          <w:ilvl w:val="0"/>
          <w:numId w:val="3"/>
        </w:numPr>
        <w:spacing w:after="0" w:line="360" w:lineRule="auto"/>
        <w:ind w:left="714" w:hanging="357"/>
        <w:rPr>
          <w:lang w:val="en-GB"/>
        </w:rPr>
      </w:pPr>
      <w:r w:rsidRPr="00AF35A8">
        <w:rPr>
          <w:lang w:val="en-GB"/>
        </w:rPr>
        <w:t xml:space="preserve">The honorary members are former members who are, upon their request and unanimously chosen as honorary member by the general meeting. They are </w:t>
      </w:r>
      <w:r w:rsidR="00CE1EDA" w:rsidRPr="00AF35A8">
        <w:rPr>
          <w:lang w:val="en-GB"/>
        </w:rPr>
        <w:t>exempted</w:t>
      </w:r>
      <w:r w:rsidRPr="00AF35A8">
        <w:rPr>
          <w:lang w:val="en-GB"/>
        </w:rPr>
        <w:t xml:space="preserve"> from</w:t>
      </w:r>
      <w:r w:rsidR="00E162F4" w:rsidRPr="00AF35A8">
        <w:rPr>
          <w:lang w:val="en-GB"/>
        </w:rPr>
        <w:t xml:space="preserve"> a membership </w:t>
      </w:r>
      <w:r w:rsidR="00F8724C" w:rsidRPr="00AF35A8">
        <w:rPr>
          <w:lang w:val="en-GB"/>
        </w:rPr>
        <w:t>fee</w:t>
      </w:r>
      <w:r w:rsidR="00E162F4" w:rsidRPr="00AF35A8">
        <w:rPr>
          <w:lang w:val="en-GB"/>
        </w:rPr>
        <w:t xml:space="preserve">, but can </w:t>
      </w:r>
      <w:r w:rsidR="00A5179B" w:rsidRPr="00AF35A8">
        <w:rPr>
          <w:lang w:val="en-GB"/>
        </w:rPr>
        <w:t xml:space="preserve">claim the same advantages as the members, </w:t>
      </w:r>
      <w:r w:rsidR="00AF35A8" w:rsidRPr="00AF35A8">
        <w:rPr>
          <w:lang w:val="en-GB"/>
        </w:rPr>
        <w:t>except for</w:t>
      </w:r>
      <w:r w:rsidR="00A5179B" w:rsidRPr="00AF35A8">
        <w:rPr>
          <w:lang w:val="en-GB"/>
        </w:rPr>
        <w:t xml:space="preserve"> activities about which </w:t>
      </w:r>
      <w:r w:rsidR="00A5179B" w:rsidRPr="00AF35A8">
        <w:rPr>
          <w:lang w:val="en-GB"/>
        </w:rPr>
        <w:lastRenderedPageBreak/>
        <w:t xml:space="preserve">the internal rules define that also honorary members must pay a </w:t>
      </w:r>
      <w:r w:rsidR="00CE1EDA" w:rsidRPr="00AF35A8">
        <w:rPr>
          <w:lang w:val="en-GB"/>
        </w:rPr>
        <w:t>fee</w:t>
      </w:r>
      <w:r w:rsidR="00A5179B" w:rsidRPr="00AF35A8">
        <w:rPr>
          <w:lang w:val="en-GB"/>
        </w:rPr>
        <w:t xml:space="preserve">. They do not have partnership rights, among which </w:t>
      </w:r>
      <w:r w:rsidR="00EC0012" w:rsidRPr="00AF35A8">
        <w:rPr>
          <w:lang w:val="en-GB"/>
        </w:rPr>
        <w:t xml:space="preserve">the </w:t>
      </w:r>
      <w:r w:rsidR="00A5179B" w:rsidRPr="00AF35A8">
        <w:rPr>
          <w:lang w:val="en-GB"/>
        </w:rPr>
        <w:t xml:space="preserve">voting right. </w:t>
      </w:r>
    </w:p>
    <w:p w14:paraId="195F1024" w14:textId="5DA890AA" w:rsidR="00125B80" w:rsidRPr="00AF35A8" w:rsidRDefault="00125B80" w:rsidP="009922A9">
      <w:pPr>
        <w:pStyle w:val="Lijstalinea"/>
        <w:spacing w:after="0" w:line="360" w:lineRule="auto"/>
        <w:rPr>
          <w:lang w:val="en-GB"/>
        </w:rPr>
      </w:pPr>
    </w:p>
    <w:p w14:paraId="2FC2D312" w14:textId="2B96416E" w:rsidR="009922A9" w:rsidRPr="00AF35A8" w:rsidRDefault="00EC0012" w:rsidP="009922A9">
      <w:pPr>
        <w:pStyle w:val="Lijstalinea"/>
        <w:numPr>
          <w:ilvl w:val="0"/>
          <w:numId w:val="3"/>
        </w:numPr>
        <w:spacing w:after="0" w:line="360" w:lineRule="auto"/>
        <w:rPr>
          <w:lang w:val="en-GB"/>
        </w:rPr>
      </w:pPr>
      <w:r w:rsidRPr="00AF35A8">
        <w:rPr>
          <w:lang w:val="en-GB"/>
        </w:rPr>
        <w:t>The affiliated members will be entitled to claim the same advantages as the members. The</w:t>
      </w:r>
      <w:r w:rsidR="00CE1EDA" w:rsidRPr="00AF35A8">
        <w:rPr>
          <w:lang w:val="en-GB"/>
        </w:rPr>
        <w:t xml:space="preserve">y pay the same </w:t>
      </w:r>
      <w:r w:rsidRPr="00AF35A8">
        <w:rPr>
          <w:lang w:val="en-GB"/>
        </w:rPr>
        <w:t xml:space="preserve">membership </w:t>
      </w:r>
      <w:r w:rsidR="00F8724C" w:rsidRPr="00AF35A8">
        <w:rPr>
          <w:lang w:val="en-GB"/>
        </w:rPr>
        <w:t>fee</w:t>
      </w:r>
      <w:r w:rsidR="009922A9" w:rsidRPr="00AF35A8">
        <w:rPr>
          <w:lang w:val="en-GB"/>
        </w:rPr>
        <w:t xml:space="preserve"> </w:t>
      </w:r>
      <w:r w:rsidRPr="00AF35A8">
        <w:rPr>
          <w:lang w:val="en-GB"/>
        </w:rPr>
        <w:t>as the members. They do not have partnership rights, among which the voting right.</w:t>
      </w:r>
    </w:p>
    <w:p w14:paraId="1FBC6A91" w14:textId="77777777" w:rsidR="009922A9" w:rsidRPr="00AF35A8" w:rsidRDefault="009922A9" w:rsidP="009922A9">
      <w:pPr>
        <w:pStyle w:val="Lijstalinea"/>
        <w:rPr>
          <w:lang w:val="en-GB"/>
        </w:rPr>
      </w:pPr>
    </w:p>
    <w:p w14:paraId="2EDAD6EF" w14:textId="10B77499" w:rsidR="00101C5D" w:rsidRPr="00AF35A8" w:rsidRDefault="00EC0012" w:rsidP="00EC0012">
      <w:pPr>
        <w:pStyle w:val="Lijstalinea"/>
        <w:numPr>
          <w:ilvl w:val="0"/>
          <w:numId w:val="3"/>
        </w:numPr>
        <w:spacing w:after="0" w:line="360" w:lineRule="auto"/>
        <w:rPr>
          <w:lang w:val="en-GB"/>
        </w:rPr>
      </w:pPr>
      <w:r w:rsidRPr="00AF35A8">
        <w:rPr>
          <w:lang w:val="en-GB"/>
        </w:rPr>
        <w:t xml:space="preserve">Members have all rights and obligations as described in </w:t>
      </w:r>
      <w:r w:rsidR="009C574E" w:rsidRPr="00AF35A8">
        <w:rPr>
          <w:lang w:val="en-GB"/>
        </w:rPr>
        <w:t>the CCA</w:t>
      </w:r>
      <w:r w:rsidRPr="00AF35A8">
        <w:rPr>
          <w:lang w:val="en-GB"/>
        </w:rPr>
        <w:t xml:space="preserve"> and in these articles of association.  In this capacity, members are not liable for the commitments of the</w:t>
      </w:r>
      <w:r w:rsidR="00101C5D" w:rsidRPr="00AF35A8">
        <w:rPr>
          <w:lang w:val="en-GB"/>
        </w:rPr>
        <w:t xml:space="preserve"> </w:t>
      </w:r>
      <w:r w:rsidR="002A1E80" w:rsidRPr="00AF35A8">
        <w:rPr>
          <w:lang w:val="en-GB"/>
        </w:rPr>
        <w:t>I.N.P.A.</w:t>
      </w:r>
      <w:r w:rsidR="00101C5D" w:rsidRPr="00AF35A8">
        <w:rPr>
          <w:lang w:val="en-GB"/>
        </w:rPr>
        <w:t xml:space="preserve"> . </w:t>
      </w:r>
    </w:p>
    <w:p w14:paraId="54ABEF9F" w14:textId="2FDCCDBB" w:rsidR="00101C5D" w:rsidRPr="00AF35A8" w:rsidRDefault="00410A9D" w:rsidP="009922A9">
      <w:pPr>
        <w:spacing w:after="0" w:line="360" w:lineRule="auto"/>
        <w:ind w:left="708"/>
        <w:rPr>
          <w:lang w:val="en-GB"/>
        </w:rPr>
      </w:pPr>
      <w:r w:rsidRPr="00AF35A8">
        <w:rPr>
          <w:lang w:val="en-GB"/>
        </w:rPr>
        <w:t>Their</w:t>
      </w:r>
      <w:r w:rsidR="00EC0012" w:rsidRPr="00AF35A8">
        <w:rPr>
          <w:lang w:val="en-GB"/>
        </w:rPr>
        <w:t xml:space="preserve"> membership </w:t>
      </w:r>
      <w:r w:rsidRPr="00AF35A8">
        <w:rPr>
          <w:lang w:val="en-GB"/>
        </w:rPr>
        <w:t>fee</w:t>
      </w:r>
      <w:r w:rsidR="00EC0012" w:rsidRPr="00AF35A8">
        <w:rPr>
          <w:lang w:val="en-GB"/>
        </w:rPr>
        <w:t xml:space="preserve"> will be fixed by the General </w:t>
      </w:r>
      <w:r w:rsidR="009C574E" w:rsidRPr="00AF35A8">
        <w:rPr>
          <w:lang w:val="en-GB"/>
        </w:rPr>
        <w:t xml:space="preserve">Meeting </w:t>
      </w:r>
      <w:r w:rsidRPr="00AF35A8">
        <w:rPr>
          <w:lang w:val="en-GB"/>
        </w:rPr>
        <w:t xml:space="preserve">that also will define </w:t>
      </w:r>
      <w:r w:rsidR="00EC0012" w:rsidRPr="00AF35A8">
        <w:rPr>
          <w:lang w:val="en-GB"/>
        </w:rPr>
        <w:t xml:space="preserve">the period and it will not exceed 1.000 (thousand) euro. </w:t>
      </w:r>
    </w:p>
    <w:p w14:paraId="63147CED" w14:textId="51838D3B"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3, </w:t>
      </w:r>
      <w:r w:rsidRPr="00AF35A8">
        <w:rPr>
          <w:b/>
          <w:bCs/>
          <w:lang w:val="en-GB"/>
        </w:rPr>
        <w:t>section</w:t>
      </w:r>
      <w:r w:rsidR="00101C5D" w:rsidRPr="00AF35A8">
        <w:rPr>
          <w:b/>
          <w:bCs/>
          <w:lang w:val="en-GB"/>
        </w:rPr>
        <w:t xml:space="preserve"> 2. </w:t>
      </w:r>
      <w:r w:rsidR="001454A1" w:rsidRPr="00AF35A8">
        <w:rPr>
          <w:b/>
          <w:bCs/>
          <w:lang w:val="en-GB"/>
        </w:rPr>
        <w:t>Join</w:t>
      </w:r>
      <w:r w:rsidR="006C3848" w:rsidRPr="00AF35A8">
        <w:rPr>
          <w:b/>
          <w:bCs/>
          <w:lang w:val="en-GB"/>
        </w:rPr>
        <w:t>ing</w:t>
      </w:r>
      <w:r w:rsidR="001454A1" w:rsidRPr="00AF35A8">
        <w:rPr>
          <w:b/>
          <w:bCs/>
          <w:lang w:val="en-GB"/>
        </w:rPr>
        <w:t xml:space="preserve"> as a member</w:t>
      </w:r>
      <w:r w:rsidR="00101C5D" w:rsidRPr="00AF35A8">
        <w:rPr>
          <w:b/>
          <w:bCs/>
          <w:lang w:val="en-GB"/>
        </w:rPr>
        <w:t xml:space="preserve"> </w:t>
      </w:r>
    </w:p>
    <w:p w14:paraId="74DC12AD" w14:textId="03C9A591" w:rsidR="00BE593C" w:rsidRPr="00AF35A8" w:rsidRDefault="00FA421A" w:rsidP="00FA421A">
      <w:pPr>
        <w:spacing w:after="0" w:line="360" w:lineRule="auto"/>
        <w:rPr>
          <w:lang w:val="en-GB"/>
        </w:rPr>
      </w:pPr>
      <w:r w:rsidRPr="00AF35A8">
        <w:rPr>
          <w:lang w:val="en-GB"/>
        </w:rPr>
        <w:t xml:space="preserve">1. </w:t>
      </w:r>
      <w:r w:rsidR="00EC0012" w:rsidRPr="00AF35A8">
        <w:rPr>
          <w:lang w:val="en-GB"/>
        </w:rPr>
        <w:t>Each natural</w:t>
      </w:r>
      <w:r w:rsidR="00101C5D" w:rsidRPr="00AF35A8">
        <w:rPr>
          <w:lang w:val="en-GB"/>
        </w:rPr>
        <w:t>/</w:t>
      </w:r>
      <w:r w:rsidR="00EC0012" w:rsidRPr="00AF35A8">
        <w:rPr>
          <w:lang w:val="en-GB"/>
        </w:rPr>
        <w:t>or legal person and</w:t>
      </w:r>
      <w:r w:rsidRPr="00AF35A8">
        <w:rPr>
          <w:lang w:val="en-GB"/>
        </w:rPr>
        <w:t>/o</w:t>
      </w:r>
      <w:r w:rsidR="00EC0012" w:rsidRPr="00AF35A8">
        <w:rPr>
          <w:lang w:val="en-GB"/>
        </w:rPr>
        <w:t>r</w:t>
      </w:r>
      <w:r w:rsidRPr="00AF35A8">
        <w:rPr>
          <w:lang w:val="en-GB"/>
        </w:rPr>
        <w:t xml:space="preserve"> organisati</w:t>
      </w:r>
      <w:r w:rsidR="00EC0012" w:rsidRPr="00AF35A8">
        <w:rPr>
          <w:lang w:val="en-GB"/>
        </w:rPr>
        <w:t xml:space="preserve">on can be accepted as a member on the condition that he </w:t>
      </w:r>
      <w:r w:rsidR="006C3848" w:rsidRPr="00AF35A8">
        <w:rPr>
          <w:lang w:val="en-GB"/>
        </w:rPr>
        <w:t>meets</w:t>
      </w:r>
      <w:r w:rsidR="00EC0012" w:rsidRPr="00AF35A8">
        <w:rPr>
          <w:lang w:val="en-GB"/>
        </w:rPr>
        <w:t xml:space="preserve"> at least one of the following criteria: </w:t>
      </w:r>
      <w:r w:rsidR="00E43BB4" w:rsidRPr="00AF35A8">
        <w:rPr>
          <w:lang w:val="en-GB"/>
        </w:rPr>
        <w:t xml:space="preserve">be active, </w:t>
      </w:r>
      <w:r w:rsidR="00EC0012" w:rsidRPr="00AF35A8">
        <w:rPr>
          <w:lang w:val="en-GB"/>
        </w:rPr>
        <w:t>as a medical doctor, scientist</w:t>
      </w:r>
      <w:r w:rsidR="00E43BB4" w:rsidRPr="00AF35A8">
        <w:rPr>
          <w:lang w:val="en-GB"/>
        </w:rPr>
        <w:t>, researcher</w:t>
      </w:r>
      <w:r w:rsidR="006C3848" w:rsidRPr="00AF35A8">
        <w:rPr>
          <w:lang w:val="en-GB"/>
        </w:rPr>
        <w:t>, enterprise or businessman,</w:t>
      </w:r>
      <w:r w:rsidR="00830DDA">
        <w:rPr>
          <w:lang w:val="en-GB"/>
        </w:rPr>
        <w:t xml:space="preserve"> </w:t>
      </w:r>
      <w:r w:rsidR="00E43BB4" w:rsidRPr="00AF35A8">
        <w:rPr>
          <w:lang w:val="en-GB"/>
        </w:rPr>
        <w:t>or health care worker</w:t>
      </w:r>
      <w:r w:rsidR="006C3848" w:rsidRPr="00AF35A8">
        <w:rPr>
          <w:lang w:val="en-GB"/>
        </w:rPr>
        <w:t xml:space="preserve">, </w:t>
      </w:r>
      <w:r w:rsidR="00E43BB4" w:rsidRPr="00AF35A8">
        <w:rPr>
          <w:lang w:val="en-GB"/>
        </w:rPr>
        <w:t xml:space="preserve">in the centres where liver transplants, liver resection or the care for patients with liver failure </w:t>
      </w:r>
      <w:r w:rsidR="00C97442" w:rsidRPr="00AF35A8">
        <w:rPr>
          <w:lang w:val="en-GB"/>
        </w:rPr>
        <w:t>take place</w:t>
      </w:r>
      <w:r w:rsidR="00E43BB4" w:rsidRPr="00AF35A8">
        <w:rPr>
          <w:lang w:val="en-GB"/>
        </w:rPr>
        <w:t xml:space="preserve">, and </w:t>
      </w:r>
      <w:r w:rsidR="00C97442" w:rsidRPr="00AF35A8">
        <w:rPr>
          <w:lang w:val="en-GB"/>
        </w:rPr>
        <w:t xml:space="preserve">is </w:t>
      </w:r>
      <w:r w:rsidR="00E43BB4" w:rsidRPr="00AF35A8">
        <w:rPr>
          <w:lang w:val="en-GB"/>
        </w:rPr>
        <w:t xml:space="preserve">nominated by at least one actual effective member. </w:t>
      </w:r>
    </w:p>
    <w:p w14:paraId="385AE520" w14:textId="1D1E7A25" w:rsidR="00FA421A" w:rsidRPr="00AF35A8" w:rsidRDefault="00FA421A" w:rsidP="00FA421A">
      <w:pPr>
        <w:spacing w:after="0" w:line="360" w:lineRule="auto"/>
        <w:rPr>
          <w:lang w:val="en-GB"/>
        </w:rPr>
      </w:pPr>
      <w:r w:rsidRPr="00AF35A8">
        <w:rPr>
          <w:lang w:val="en-GB"/>
        </w:rPr>
        <w:t>2</w:t>
      </w:r>
      <w:r w:rsidR="00101C5D" w:rsidRPr="00AF35A8">
        <w:rPr>
          <w:lang w:val="en-GB"/>
        </w:rPr>
        <w:t xml:space="preserve">. </w:t>
      </w:r>
      <w:r w:rsidR="00D40724" w:rsidRPr="00AF35A8">
        <w:rPr>
          <w:lang w:val="en-GB"/>
        </w:rPr>
        <w:t xml:space="preserve">The General Meeting will decide on the acceptance of the candidate as </w:t>
      </w:r>
      <w:r w:rsidR="00AD6A9F" w:rsidRPr="00AF35A8">
        <w:rPr>
          <w:lang w:val="en-GB"/>
        </w:rPr>
        <w:t xml:space="preserve">a </w:t>
      </w:r>
      <w:r w:rsidR="00D40724" w:rsidRPr="00AF35A8">
        <w:rPr>
          <w:lang w:val="en-GB"/>
        </w:rPr>
        <w:t xml:space="preserve">member at the next meeting. </w:t>
      </w:r>
    </w:p>
    <w:p w14:paraId="1074A057" w14:textId="1255D5DD" w:rsidR="00101C5D" w:rsidRPr="00AF35A8" w:rsidRDefault="00D40724" w:rsidP="00101C5D">
      <w:pPr>
        <w:spacing w:after="0" w:line="360" w:lineRule="auto"/>
        <w:rPr>
          <w:lang w:val="en-GB"/>
        </w:rPr>
      </w:pPr>
      <w:r w:rsidRPr="00AF35A8">
        <w:rPr>
          <w:lang w:val="en-GB"/>
        </w:rPr>
        <w:t>At th</w:t>
      </w:r>
      <w:r w:rsidR="00AD6A9F" w:rsidRPr="00AF35A8">
        <w:rPr>
          <w:lang w:val="en-GB"/>
        </w:rPr>
        <w:t>is</w:t>
      </w:r>
      <w:r w:rsidRPr="00AF35A8">
        <w:rPr>
          <w:lang w:val="en-GB"/>
        </w:rPr>
        <w:t xml:space="preserve"> meeting, at least </w:t>
      </w:r>
      <w:r w:rsidR="00FA421A" w:rsidRPr="00AF35A8">
        <w:rPr>
          <w:lang w:val="en-GB"/>
        </w:rPr>
        <w:t>2/3</w:t>
      </w:r>
      <w:r w:rsidRPr="00AF35A8">
        <w:rPr>
          <w:vertAlign w:val="superscript"/>
          <w:lang w:val="en-GB"/>
        </w:rPr>
        <w:t>rd</w:t>
      </w:r>
      <w:r w:rsidR="00FA421A" w:rsidRPr="00AF35A8">
        <w:rPr>
          <w:lang w:val="en-GB"/>
        </w:rPr>
        <w:t xml:space="preserve"> </w:t>
      </w:r>
      <w:r w:rsidRPr="00AF35A8">
        <w:rPr>
          <w:lang w:val="en-GB"/>
        </w:rPr>
        <w:t>of the members of the General Meeting must be present or represented. The decision is taken with a majority of 2/3</w:t>
      </w:r>
      <w:r w:rsidRPr="00AF35A8">
        <w:rPr>
          <w:vertAlign w:val="superscript"/>
          <w:lang w:val="en-GB"/>
        </w:rPr>
        <w:t>rd</w:t>
      </w:r>
      <w:r w:rsidRPr="00AF35A8">
        <w:rPr>
          <w:lang w:val="en-GB"/>
        </w:rPr>
        <w:t xml:space="preserve"> of the members present and/or represented of the General Meeting. </w:t>
      </w:r>
      <w:r w:rsidR="00FA421A" w:rsidRPr="00AF35A8">
        <w:rPr>
          <w:lang w:val="en-GB"/>
        </w:rPr>
        <w:t xml:space="preserve"> </w:t>
      </w:r>
    </w:p>
    <w:p w14:paraId="2CCCED6C" w14:textId="373BAD29" w:rsidR="00101C5D" w:rsidRPr="00AF35A8" w:rsidRDefault="00D40724" w:rsidP="00101C5D">
      <w:pPr>
        <w:spacing w:after="0" w:line="360" w:lineRule="auto"/>
        <w:rPr>
          <w:lang w:val="en-GB"/>
        </w:rPr>
      </w:pPr>
      <w:r w:rsidRPr="00AF35A8">
        <w:rPr>
          <w:lang w:val="en-GB"/>
        </w:rPr>
        <w:t xml:space="preserve">The decision not to accept a nominated member must not be motivated. </w:t>
      </w:r>
    </w:p>
    <w:p w14:paraId="4CBD0766" w14:textId="2C640CBD"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3, </w:t>
      </w:r>
      <w:r w:rsidRPr="00AF35A8">
        <w:rPr>
          <w:b/>
          <w:bCs/>
          <w:lang w:val="en-GB"/>
        </w:rPr>
        <w:t>section</w:t>
      </w:r>
      <w:r w:rsidR="00101C5D" w:rsidRPr="00AF35A8">
        <w:rPr>
          <w:b/>
          <w:bCs/>
          <w:lang w:val="en-GB"/>
        </w:rPr>
        <w:t xml:space="preserve"> 3. </w:t>
      </w:r>
      <w:r w:rsidR="001454A1" w:rsidRPr="00AF35A8">
        <w:rPr>
          <w:b/>
          <w:bCs/>
          <w:lang w:val="en-GB"/>
        </w:rPr>
        <w:t>Resignation</w:t>
      </w:r>
      <w:r w:rsidR="00101C5D" w:rsidRPr="00AF35A8">
        <w:rPr>
          <w:b/>
          <w:bCs/>
          <w:lang w:val="en-GB"/>
        </w:rPr>
        <w:t xml:space="preserve"> </w:t>
      </w:r>
      <w:r w:rsidR="001454A1" w:rsidRPr="00AF35A8">
        <w:rPr>
          <w:b/>
          <w:bCs/>
          <w:lang w:val="en-GB"/>
        </w:rPr>
        <w:t>and termination of the membership</w:t>
      </w:r>
      <w:r w:rsidR="00101C5D" w:rsidRPr="00AF35A8">
        <w:rPr>
          <w:b/>
          <w:bCs/>
          <w:lang w:val="en-GB"/>
        </w:rPr>
        <w:t xml:space="preserve"> </w:t>
      </w:r>
    </w:p>
    <w:p w14:paraId="3BA745D9" w14:textId="01FA3038" w:rsidR="00101C5D" w:rsidRPr="00AF35A8" w:rsidRDefault="00101C5D" w:rsidP="00101C5D">
      <w:pPr>
        <w:spacing w:after="0" w:line="360" w:lineRule="auto"/>
        <w:rPr>
          <w:lang w:val="en-GB"/>
        </w:rPr>
      </w:pPr>
      <w:r w:rsidRPr="00AF35A8">
        <w:rPr>
          <w:lang w:val="en-GB"/>
        </w:rPr>
        <w:t>1.</w:t>
      </w:r>
      <w:r w:rsidR="003918A6" w:rsidRPr="00AF35A8">
        <w:rPr>
          <w:lang w:val="en-GB"/>
        </w:rPr>
        <w:t xml:space="preserve"> Members can </w:t>
      </w:r>
      <w:r w:rsidR="009C574E" w:rsidRPr="00AF35A8">
        <w:rPr>
          <w:lang w:val="en-GB"/>
        </w:rPr>
        <w:t>always</w:t>
      </w:r>
      <w:r w:rsidR="003918A6" w:rsidRPr="00AF35A8">
        <w:rPr>
          <w:lang w:val="en-GB"/>
        </w:rPr>
        <w:t xml:space="preserve"> resign as member by a written notice such as per e-mail to the Secretary of the Administrative Body. </w:t>
      </w:r>
      <w:r w:rsidRPr="00AF35A8">
        <w:rPr>
          <w:lang w:val="en-GB"/>
        </w:rPr>
        <w:t xml:space="preserve"> </w:t>
      </w:r>
      <w:r w:rsidR="003918A6" w:rsidRPr="00AF35A8">
        <w:rPr>
          <w:lang w:val="en-GB"/>
        </w:rPr>
        <w:t xml:space="preserve">The resignation will start the first day </w:t>
      </w:r>
      <w:r w:rsidR="00AD6A9F" w:rsidRPr="00AF35A8">
        <w:rPr>
          <w:lang w:val="en-GB"/>
        </w:rPr>
        <w:t>o</w:t>
      </w:r>
      <w:r w:rsidR="003918A6" w:rsidRPr="00AF35A8">
        <w:rPr>
          <w:lang w:val="en-GB"/>
        </w:rPr>
        <w:t xml:space="preserve">f the month following the receipt of this notice. </w:t>
      </w:r>
    </w:p>
    <w:p w14:paraId="23F1C73B" w14:textId="640373F2" w:rsidR="00101C5D" w:rsidRPr="00AF35A8" w:rsidRDefault="00101C5D" w:rsidP="00101C5D">
      <w:pPr>
        <w:spacing w:after="0" w:line="360" w:lineRule="auto"/>
        <w:rPr>
          <w:lang w:val="en-GB"/>
        </w:rPr>
      </w:pPr>
      <w:r w:rsidRPr="00AF35A8">
        <w:rPr>
          <w:lang w:val="en-GB"/>
        </w:rPr>
        <w:t xml:space="preserve">2. </w:t>
      </w:r>
      <w:r w:rsidR="003918A6" w:rsidRPr="00AF35A8">
        <w:rPr>
          <w:lang w:val="en-GB"/>
        </w:rPr>
        <w:t xml:space="preserve">A resigning member remains obliged to the full payment of the membership </w:t>
      </w:r>
      <w:r w:rsidR="00F8724C" w:rsidRPr="00AF35A8">
        <w:rPr>
          <w:lang w:val="en-GB"/>
        </w:rPr>
        <w:t>fee</w:t>
      </w:r>
      <w:r w:rsidR="003918A6" w:rsidRPr="00AF35A8">
        <w:rPr>
          <w:lang w:val="en-GB"/>
        </w:rPr>
        <w:t xml:space="preserve"> and to the participation in the costs that were approved for the year in which the resignation is submitted. </w:t>
      </w:r>
    </w:p>
    <w:p w14:paraId="5BBCBE13" w14:textId="624F0184" w:rsidR="00101C5D" w:rsidRPr="00AF35A8" w:rsidRDefault="00101C5D" w:rsidP="00101C5D">
      <w:pPr>
        <w:spacing w:after="0" w:line="360" w:lineRule="auto"/>
        <w:rPr>
          <w:lang w:val="en-GB"/>
        </w:rPr>
      </w:pPr>
      <w:r w:rsidRPr="00AF35A8">
        <w:rPr>
          <w:lang w:val="en-GB"/>
        </w:rPr>
        <w:t xml:space="preserve">3. </w:t>
      </w:r>
      <w:r w:rsidR="0023068C" w:rsidRPr="00AF35A8">
        <w:rPr>
          <w:lang w:val="en-GB"/>
        </w:rPr>
        <w:t xml:space="preserve">The membership ends legally at the decease / the setting aside of the member. </w:t>
      </w:r>
    </w:p>
    <w:p w14:paraId="71332A1A" w14:textId="42D3E98A" w:rsidR="00F34CD2" w:rsidRPr="00AF35A8" w:rsidRDefault="00F34CD2" w:rsidP="00101C5D">
      <w:pPr>
        <w:spacing w:after="0" w:line="360" w:lineRule="auto"/>
        <w:rPr>
          <w:lang w:val="en-GB"/>
        </w:rPr>
      </w:pPr>
      <w:r w:rsidRPr="00AF35A8">
        <w:rPr>
          <w:lang w:val="en-GB"/>
        </w:rPr>
        <w:t xml:space="preserve">4. </w:t>
      </w:r>
      <w:r w:rsidR="0023068C" w:rsidRPr="00AF35A8">
        <w:rPr>
          <w:lang w:val="en-GB"/>
        </w:rPr>
        <w:t>The stipulations of</w:t>
      </w:r>
      <w:r w:rsidRPr="00AF35A8">
        <w:rPr>
          <w:lang w:val="en-GB"/>
        </w:rPr>
        <w:t xml:space="preserve"> </w:t>
      </w:r>
      <w:r w:rsidR="00636B86" w:rsidRPr="00AF35A8">
        <w:rPr>
          <w:lang w:val="en-GB"/>
        </w:rPr>
        <w:t>Article</w:t>
      </w:r>
      <w:r w:rsidRPr="00AF35A8">
        <w:rPr>
          <w:lang w:val="en-GB"/>
        </w:rPr>
        <w:t xml:space="preserve"> 3 </w:t>
      </w:r>
      <w:r w:rsidR="00636B86" w:rsidRPr="00AF35A8">
        <w:rPr>
          <w:lang w:val="en-GB"/>
        </w:rPr>
        <w:t>section</w:t>
      </w:r>
      <w:r w:rsidRPr="00AF35A8">
        <w:rPr>
          <w:lang w:val="en-GB"/>
        </w:rPr>
        <w:t xml:space="preserve"> 3 </w:t>
      </w:r>
      <w:r w:rsidR="0023068C" w:rsidRPr="00AF35A8">
        <w:rPr>
          <w:lang w:val="en-GB"/>
        </w:rPr>
        <w:t xml:space="preserve">also apply for honorary members and for affiliated members. </w:t>
      </w:r>
    </w:p>
    <w:p w14:paraId="72D4CA59" w14:textId="42041F03"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3, </w:t>
      </w:r>
      <w:r w:rsidRPr="00AF35A8">
        <w:rPr>
          <w:b/>
          <w:bCs/>
          <w:lang w:val="en-GB"/>
        </w:rPr>
        <w:t>section</w:t>
      </w:r>
      <w:r w:rsidR="00101C5D" w:rsidRPr="00AF35A8">
        <w:rPr>
          <w:b/>
          <w:bCs/>
          <w:lang w:val="en-GB"/>
        </w:rPr>
        <w:t xml:space="preserve"> 4. </w:t>
      </w:r>
      <w:r w:rsidR="001454A1" w:rsidRPr="00AF35A8">
        <w:rPr>
          <w:b/>
          <w:bCs/>
          <w:lang w:val="en-GB"/>
        </w:rPr>
        <w:t>Suspension of rights of members</w:t>
      </w:r>
      <w:r w:rsidR="00101C5D" w:rsidRPr="00AF35A8">
        <w:rPr>
          <w:b/>
          <w:bCs/>
          <w:lang w:val="en-GB"/>
        </w:rPr>
        <w:t xml:space="preserve"> </w:t>
      </w:r>
    </w:p>
    <w:p w14:paraId="2C464032" w14:textId="5D7E5C25" w:rsidR="00101C5D" w:rsidRPr="00AF35A8" w:rsidRDefault="00EA2997" w:rsidP="0023068C">
      <w:pPr>
        <w:spacing w:after="0" w:line="360" w:lineRule="auto"/>
        <w:rPr>
          <w:lang w:val="en-GB"/>
        </w:rPr>
      </w:pPr>
      <w:r w:rsidRPr="00AF35A8">
        <w:rPr>
          <w:lang w:val="en-GB"/>
        </w:rPr>
        <w:t xml:space="preserve">1. </w:t>
      </w:r>
      <w:r w:rsidR="0023068C" w:rsidRPr="00AF35A8">
        <w:rPr>
          <w:lang w:val="en-GB"/>
        </w:rPr>
        <w:t xml:space="preserve">The rights of membership, inclusive of the voting right, of members who are not paying their membership </w:t>
      </w:r>
      <w:r w:rsidR="00F8724C" w:rsidRPr="00AF35A8">
        <w:rPr>
          <w:lang w:val="en-GB"/>
        </w:rPr>
        <w:t>fee</w:t>
      </w:r>
      <w:r w:rsidR="0023068C" w:rsidRPr="00AF35A8">
        <w:rPr>
          <w:lang w:val="en-GB"/>
        </w:rPr>
        <w:t xml:space="preserve"> for the running year within the term stipulated by the Administrative Body, will be </w:t>
      </w:r>
      <w:r w:rsidR="0023068C" w:rsidRPr="00AF35A8">
        <w:rPr>
          <w:lang w:val="en-GB"/>
        </w:rPr>
        <w:lastRenderedPageBreak/>
        <w:t xml:space="preserve">suspended after a first reminder for regularisation as from the first day of the month following the sending of the reminder. This will also explicitly </w:t>
      </w:r>
      <w:r w:rsidR="009C574E" w:rsidRPr="00AF35A8">
        <w:rPr>
          <w:lang w:val="en-GB"/>
        </w:rPr>
        <w:t xml:space="preserve">be </w:t>
      </w:r>
      <w:r w:rsidR="0023068C" w:rsidRPr="00AF35A8">
        <w:rPr>
          <w:lang w:val="en-GB"/>
        </w:rPr>
        <w:t xml:space="preserve">mentioned in the reminder. </w:t>
      </w:r>
    </w:p>
    <w:p w14:paraId="557660B8" w14:textId="0592164A" w:rsidR="00101C5D" w:rsidRPr="00AF35A8" w:rsidRDefault="00101C5D" w:rsidP="00101C5D">
      <w:pPr>
        <w:spacing w:after="0" w:line="360" w:lineRule="auto"/>
        <w:rPr>
          <w:lang w:val="en-GB"/>
        </w:rPr>
      </w:pPr>
      <w:r w:rsidRPr="00AF35A8">
        <w:rPr>
          <w:lang w:val="en-GB"/>
        </w:rPr>
        <w:t xml:space="preserve">2. </w:t>
      </w:r>
      <w:r w:rsidR="0023068C" w:rsidRPr="00AF35A8">
        <w:rPr>
          <w:lang w:val="en-GB"/>
        </w:rPr>
        <w:t xml:space="preserve">Members who do not pay their membership </w:t>
      </w:r>
      <w:r w:rsidR="00F8724C" w:rsidRPr="00AF35A8">
        <w:rPr>
          <w:lang w:val="en-GB"/>
        </w:rPr>
        <w:t>fee</w:t>
      </w:r>
      <w:r w:rsidR="0023068C" w:rsidRPr="00AF35A8">
        <w:rPr>
          <w:lang w:val="en-GB"/>
        </w:rPr>
        <w:t xml:space="preserve"> after the regularisation term stipulated in the reminder, are </w:t>
      </w:r>
      <w:r w:rsidR="009C574E" w:rsidRPr="00AF35A8">
        <w:rPr>
          <w:lang w:val="en-GB"/>
        </w:rPr>
        <w:t xml:space="preserve">deemed </w:t>
      </w:r>
      <w:r w:rsidR="0023068C" w:rsidRPr="00AF35A8">
        <w:rPr>
          <w:lang w:val="en-GB"/>
        </w:rPr>
        <w:t xml:space="preserve">to be resigning. </w:t>
      </w:r>
      <w:r w:rsidR="00AD6A9F" w:rsidRPr="00AF35A8">
        <w:rPr>
          <w:lang w:val="en-GB"/>
        </w:rPr>
        <w:t>If</w:t>
      </w:r>
      <w:r w:rsidR="0023068C" w:rsidRPr="00AF35A8">
        <w:rPr>
          <w:lang w:val="en-GB"/>
        </w:rPr>
        <w:t xml:space="preserve"> the reminder does not mention a regularisation term, it will be two months. </w:t>
      </w:r>
      <w:r w:rsidRPr="00AF35A8">
        <w:rPr>
          <w:lang w:val="en-GB"/>
        </w:rPr>
        <w:t xml:space="preserve"> </w:t>
      </w:r>
    </w:p>
    <w:p w14:paraId="7DA95D06" w14:textId="5212CEE1" w:rsidR="00553D63" w:rsidRPr="00AF35A8" w:rsidRDefault="00553D63" w:rsidP="00553D63">
      <w:pPr>
        <w:spacing w:after="0" w:line="360" w:lineRule="auto"/>
        <w:rPr>
          <w:lang w:val="en-GB"/>
        </w:rPr>
      </w:pPr>
      <w:r w:rsidRPr="00AF35A8">
        <w:rPr>
          <w:lang w:val="en-GB"/>
        </w:rPr>
        <w:t xml:space="preserve">3. </w:t>
      </w:r>
      <w:r w:rsidR="0068089A" w:rsidRPr="00AF35A8">
        <w:rPr>
          <w:lang w:val="en-GB"/>
        </w:rPr>
        <w:t>The stipulations of</w:t>
      </w:r>
      <w:r w:rsidRPr="00AF35A8">
        <w:rPr>
          <w:lang w:val="en-GB"/>
        </w:rPr>
        <w:t xml:space="preserve"> </w:t>
      </w:r>
      <w:r w:rsidR="00636B86" w:rsidRPr="00AF35A8">
        <w:rPr>
          <w:lang w:val="en-GB"/>
        </w:rPr>
        <w:t>Article</w:t>
      </w:r>
      <w:r w:rsidRPr="00AF35A8">
        <w:rPr>
          <w:lang w:val="en-GB"/>
        </w:rPr>
        <w:t xml:space="preserve"> 3 </w:t>
      </w:r>
      <w:r w:rsidR="00636B86" w:rsidRPr="00AF35A8">
        <w:rPr>
          <w:lang w:val="en-GB"/>
        </w:rPr>
        <w:t>section</w:t>
      </w:r>
      <w:r w:rsidRPr="00AF35A8">
        <w:rPr>
          <w:lang w:val="en-GB"/>
        </w:rPr>
        <w:t xml:space="preserve"> 4 §2 </w:t>
      </w:r>
      <w:r w:rsidR="0068089A" w:rsidRPr="00AF35A8">
        <w:rPr>
          <w:lang w:val="en-GB"/>
        </w:rPr>
        <w:t xml:space="preserve">also apply for affiliated members. </w:t>
      </w:r>
    </w:p>
    <w:p w14:paraId="4807B4AF" w14:textId="380F2D03" w:rsidR="00553D63" w:rsidRPr="00AF35A8" w:rsidRDefault="00553D63" w:rsidP="00101C5D">
      <w:pPr>
        <w:spacing w:after="0" w:line="360" w:lineRule="auto"/>
        <w:rPr>
          <w:lang w:val="en-GB"/>
        </w:rPr>
      </w:pPr>
    </w:p>
    <w:p w14:paraId="396946C4" w14:textId="2E352FEC"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3, </w:t>
      </w:r>
      <w:r w:rsidRPr="00AF35A8">
        <w:rPr>
          <w:b/>
          <w:bCs/>
          <w:lang w:val="en-GB"/>
        </w:rPr>
        <w:t>section</w:t>
      </w:r>
      <w:r w:rsidR="00101C5D" w:rsidRPr="00AF35A8">
        <w:rPr>
          <w:b/>
          <w:bCs/>
          <w:lang w:val="en-GB"/>
        </w:rPr>
        <w:t xml:space="preserve"> 5. </w:t>
      </w:r>
      <w:r w:rsidR="001454A1" w:rsidRPr="00AF35A8">
        <w:rPr>
          <w:b/>
          <w:bCs/>
          <w:lang w:val="en-GB"/>
        </w:rPr>
        <w:t>Exclusion</w:t>
      </w:r>
    </w:p>
    <w:p w14:paraId="24ED6923" w14:textId="5459F846" w:rsidR="00101C5D" w:rsidRPr="00AF35A8" w:rsidRDefault="00101C5D" w:rsidP="001F5739">
      <w:pPr>
        <w:spacing w:after="0" w:line="360" w:lineRule="auto"/>
        <w:rPr>
          <w:lang w:val="en-GB"/>
        </w:rPr>
      </w:pPr>
      <w:r w:rsidRPr="00AF35A8">
        <w:rPr>
          <w:lang w:val="en-GB"/>
        </w:rPr>
        <w:t xml:space="preserve">1. </w:t>
      </w:r>
      <w:r w:rsidR="001F5739" w:rsidRPr="00AF35A8">
        <w:rPr>
          <w:lang w:val="en-GB"/>
        </w:rPr>
        <w:t>A member can, at any time, on a proposal of the Administrative Body or on a proposal of at least ½ of all members, be excluded by a special decision of the Administrative Body that decides with 2/3</w:t>
      </w:r>
      <w:r w:rsidR="001F5739" w:rsidRPr="00AF35A8">
        <w:rPr>
          <w:vertAlign w:val="superscript"/>
          <w:lang w:val="en-GB"/>
        </w:rPr>
        <w:t>rd</w:t>
      </w:r>
      <w:r w:rsidR="001F5739" w:rsidRPr="00AF35A8">
        <w:rPr>
          <w:lang w:val="en-GB"/>
        </w:rPr>
        <w:t xml:space="preserve"> of the votes, or of the General Meeting  of members </w:t>
      </w:r>
      <w:r w:rsidR="00AD6A9F" w:rsidRPr="00AF35A8">
        <w:rPr>
          <w:lang w:val="en-GB"/>
        </w:rPr>
        <w:t>where</w:t>
      </w:r>
      <w:r w:rsidR="001F5739" w:rsidRPr="00AF35A8">
        <w:rPr>
          <w:lang w:val="en-GB"/>
        </w:rPr>
        <w:t xml:space="preserve"> 2/3</w:t>
      </w:r>
      <w:r w:rsidR="001F5739" w:rsidRPr="00AF35A8">
        <w:rPr>
          <w:vertAlign w:val="superscript"/>
          <w:lang w:val="en-GB"/>
        </w:rPr>
        <w:t>rd</w:t>
      </w:r>
      <w:r w:rsidR="001F5739" w:rsidRPr="00AF35A8">
        <w:rPr>
          <w:lang w:val="en-GB"/>
        </w:rPr>
        <w:t xml:space="preserve"> of all members </w:t>
      </w:r>
      <w:r w:rsidR="00AD6A9F" w:rsidRPr="00AF35A8">
        <w:rPr>
          <w:lang w:val="en-GB"/>
        </w:rPr>
        <w:t xml:space="preserve">is </w:t>
      </w:r>
      <w:r w:rsidR="001F5739" w:rsidRPr="00AF35A8">
        <w:rPr>
          <w:lang w:val="en-GB"/>
        </w:rPr>
        <w:t xml:space="preserve">present or represented, and by which for the decision a ½ + 1 majority of votes of the members present or represented is required. </w:t>
      </w:r>
    </w:p>
    <w:p w14:paraId="42E71BD6" w14:textId="604AF826" w:rsidR="00101C5D" w:rsidRPr="00AF35A8" w:rsidRDefault="001F5739" w:rsidP="00101C5D">
      <w:pPr>
        <w:spacing w:after="0" w:line="360" w:lineRule="auto"/>
        <w:rPr>
          <w:lang w:val="en-GB"/>
        </w:rPr>
      </w:pPr>
      <w:r w:rsidRPr="00AF35A8">
        <w:rPr>
          <w:lang w:val="en-GB"/>
        </w:rPr>
        <w:t xml:space="preserve">Abstentions are not </w:t>
      </w:r>
      <w:r w:rsidR="00AD6A9F" w:rsidRPr="00AF35A8">
        <w:rPr>
          <w:lang w:val="en-GB"/>
        </w:rPr>
        <w:t>included</w:t>
      </w:r>
      <w:r w:rsidR="00471D7F" w:rsidRPr="00AF35A8">
        <w:rPr>
          <w:lang w:val="en-GB"/>
        </w:rPr>
        <w:t xml:space="preserve"> in the numerator nor in the </w:t>
      </w:r>
      <w:r w:rsidRPr="00AF35A8">
        <w:rPr>
          <w:lang w:val="en-GB"/>
        </w:rPr>
        <w:t xml:space="preserve">denominator. </w:t>
      </w:r>
    </w:p>
    <w:p w14:paraId="17D193CB" w14:textId="56B13037" w:rsidR="00693EE0" w:rsidRPr="00AF35A8" w:rsidRDefault="00471D7F" w:rsidP="00101C5D">
      <w:pPr>
        <w:spacing w:after="0" w:line="360" w:lineRule="auto"/>
        <w:rPr>
          <w:lang w:val="en-GB"/>
        </w:rPr>
      </w:pPr>
      <w:r w:rsidRPr="00AF35A8">
        <w:rPr>
          <w:lang w:val="en-GB"/>
        </w:rPr>
        <w:t xml:space="preserve">The exclusive power between the General Meeting and the Administrative Body will be determined in favour of the </w:t>
      </w:r>
      <w:r w:rsidR="00F72248" w:rsidRPr="00AF35A8">
        <w:rPr>
          <w:lang w:val="en-GB"/>
        </w:rPr>
        <w:t xml:space="preserve">first valid </w:t>
      </w:r>
      <w:r w:rsidRPr="00AF35A8">
        <w:rPr>
          <w:lang w:val="en-GB"/>
        </w:rPr>
        <w:t>body</w:t>
      </w:r>
      <w:r w:rsidR="00F72248" w:rsidRPr="00AF35A8">
        <w:rPr>
          <w:lang w:val="en-GB"/>
        </w:rPr>
        <w:t>.</w:t>
      </w:r>
      <w:r w:rsidRPr="00AF35A8">
        <w:rPr>
          <w:lang w:val="en-GB"/>
        </w:rPr>
        <w:t xml:space="preserve"> </w:t>
      </w:r>
      <w:r w:rsidR="001F5739" w:rsidRPr="00AF35A8">
        <w:rPr>
          <w:lang w:val="en-GB"/>
        </w:rPr>
        <w:t xml:space="preserve">The body that is competent </w:t>
      </w:r>
      <w:r w:rsidR="00260201" w:rsidRPr="00AF35A8">
        <w:rPr>
          <w:lang w:val="en-GB"/>
        </w:rPr>
        <w:t xml:space="preserve">to decide on the exclusion can also decide that a suspension of the member is a sufficient measure. This suspension can be maximum one operating year. </w:t>
      </w:r>
    </w:p>
    <w:p w14:paraId="3B44798A" w14:textId="3A49142F" w:rsidR="00101C5D" w:rsidRPr="00AF35A8" w:rsidRDefault="00EA2997" w:rsidP="00101C5D">
      <w:pPr>
        <w:spacing w:after="0" w:line="360" w:lineRule="auto"/>
        <w:rPr>
          <w:lang w:val="en-GB"/>
        </w:rPr>
      </w:pPr>
      <w:r w:rsidRPr="00AF35A8">
        <w:rPr>
          <w:lang w:val="en-GB"/>
        </w:rPr>
        <w:t xml:space="preserve">2. </w:t>
      </w:r>
      <w:r w:rsidR="00260201" w:rsidRPr="00AF35A8">
        <w:rPr>
          <w:lang w:val="en-GB"/>
        </w:rPr>
        <w:t xml:space="preserve">The exclusion must be </w:t>
      </w:r>
      <w:r w:rsidR="00471D7F" w:rsidRPr="00AF35A8">
        <w:rPr>
          <w:lang w:val="en-GB"/>
        </w:rPr>
        <w:t>recorded</w:t>
      </w:r>
      <w:r w:rsidR="00260201" w:rsidRPr="00AF35A8">
        <w:rPr>
          <w:lang w:val="en-GB"/>
        </w:rPr>
        <w:t xml:space="preserve"> in the agenda of the convocation. The member </w:t>
      </w:r>
      <w:r w:rsidR="00471D7F" w:rsidRPr="00AF35A8">
        <w:rPr>
          <w:lang w:val="en-GB"/>
        </w:rPr>
        <w:t>whose</w:t>
      </w:r>
      <w:r w:rsidR="00260201" w:rsidRPr="00AF35A8">
        <w:rPr>
          <w:lang w:val="en-GB"/>
        </w:rPr>
        <w:t xml:space="preserve"> the termination of the membership is suggested, will be informed about the motives for the exclusion by the President of the Administrative Body.</w:t>
      </w:r>
      <w:r w:rsidR="0049684A" w:rsidRPr="00AF35A8">
        <w:rPr>
          <w:lang w:val="en-GB"/>
        </w:rPr>
        <w:t xml:space="preserve"> </w:t>
      </w:r>
      <w:r w:rsidR="00260201" w:rsidRPr="00AF35A8">
        <w:rPr>
          <w:lang w:val="en-GB"/>
        </w:rPr>
        <w:t xml:space="preserve">The member is entitled to be heard beforehand by the Body that must give its opinion about the exclusion and can, if desired, </w:t>
      </w:r>
      <w:r w:rsidR="00471D7F" w:rsidRPr="00AF35A8">
        <w:rPr>
          <w:lang w:val="en-GB"/>
        </w:rPr>
        <w:t>ask for the assistance of</w:t>
      </w:r>
      <w:r w:rsidR="00260201" w:rsidRPr="00AF35A8">
        <w:rPr>
          <w:lang w:val="en-GB"/>
        </w:rPr>
        <w:t xml:space="preserve"> a lawyer. </w:t>
      </w:r>
    </w:p>
    <w:p w14:paraId="4C48DC3A" w14:textId="2EF81E5D" w:rsidR="00101C5D" w:rsidRPr="00AF35A8" w:rsidRDefault="00101C5D" w:rsidP="0049684A">
      <w:pPr>
        <w:spacing w:after="0" w:line="360" w:lineRule="auto"/>
        <w:rPr>
          <w:lang w:val="en-GB"/>
        </w:rPr>
      </w:pPr>
      <w:r w:rsidRPr="00AF35A8">
        <w:rPr>
          <w:lang w:val="en-GB"/>
        </w:rPr>
        <w:t xml:space="preserve">3. </w:t>
      </w:r>
      <w:r w:rsidR="0049684A" w:rsidRPr="00AF35A8">
        <w:rPr>
          <w:lang w:val="en-GB"/>
        </w:rPr>
        <w:t xml:space="preserve">In </w:t>
      </w:r>
      <w:r w:rsidR="00260201" w:rsidRPr="00AF35A8">
        <w:rPr>
          <w:lang w:val="en-GB"/>
        </w:rPr>
        <w:t xml:space="preserve">case of an urgency in the interest of the </w:t>
      </w:r>
      <w:r w:rsidR="002A1E80" w:rsidRPr="00AF35A8">
        <w:rPr>
          <w:lang w:val="en-GB"/>
        </w:rPr>
        <w:t>I.N.P.A.</w:t>
      </w:r>
      <w:r w:rsidR="0049684A" w:rsidRPr="00AF35A8">
        <w:rPr>
          <w:lang w:val="en-GB"/>
        </w:rPr>
        <w:t xml:space="preserve">, </w:t>
      </w:r>
      <w:r w:rsidR="00260201" w:rsidRPr="00AF35A8">
        <w:rPr>
          <w:lang w:val="en-GB"/>
        </w:rPr>
        <w:t xml:space="preserve">the President of the Administrative Body can suspend a member with immediate effect. This decision must be followed, within six months, by a procedure to </w:t>
      </w:r>
      <w:r w:rsidR="00471D7F" w:rsidRPr="00AF35A8">
        <w:rPr>
          <w:lang w:val="en-GB"/>
        </w:rPr>
        <w:t xml:space="preserve">the </w:t>
      </w:r>
      <w:r w:rsidR="00260201" w:rsidRPr="00AF35A8">
        <w:rPr>
          <w:lang w:val="en-GB"/>
        </w:rPr>
        <w:t xml:space="preserve">suspension or </w:t>
      </w:r>
      <w:r w:rsidR="00471D7F" w:rsidRPr="00AF35A8">
        <w:rPr>
          <w:lang w:val="en-GB"/>
        </w:rPr>
        <w:t xml:space="preserve">the </w:t>
      </w:r>
      <w:r w:rsidR="00260201" w:rsidRPr="00AF35A8">
        <w:rPr>
          <w:lang w:val="en-GB"/>
        </w:rPr>
        <w:t xml:space="preserve">exclusion as described </w:t>
      </w:r>
      <w:r w:rsidR="0049684A" w:rsidRPr="00AF35A8">
        <w:rPr>
          <w:lang w:val="en-GB"/>
        </w:rPr>
        <w:t>sub §1 o</w:t>
      </w:r>
      <w:r w:rsidR="00260201" w:rsidRPr="00AF35A8">
        <w:rPr>
          <w:lang w:val="en-GB"/>
        </w:rPr>
        <w:t>r</w:t>
      </w:r>
      <w:r w:rsidR="0049684A" w:rsidRPr="00AF35A8">
        <w:rPr>
          <w:lang w:val="en-GB"/>
        </w:rPr>
        <w:t xml:space="preserve"> §2 </w:t>
      </w:r>
      <w:r w:rsidR="00260201" w:rsidRPr="00AF35A8">
        <w:rPr>
          <w:lang w:val="en-GB"/>
        </w:rPr>
        <w:t>of present</w:t>
      </w:r>
      <w:r w:rsidR="0049684A" w:rsidRPr="00AF35A8">
        <w:rPr>
          <w:lang w:val="en-GB"/>
        </w:rPr>
        <w:t xml:space="preserve"> </w:t>
      </w:r>
      <w:r w:rsidR="00636B86" w:rsidRPr="00AF35A8">
        <w:rPr>
          <w:lang w:val="en-GB"/>
        </w:rPr>
        <w:t>Article</w:t>
      </w:r>
      <w:r w:rsidR="0049684A" w:rsidRPr="00AF35A8">
        <w:rPr>
          <w:lang w:val="en-GB"/>
        </w:rPr>
        <w:t>.</w:t>
      </w:r>
    </w:p>
    <w:p w14:paraId="22C4F751" w14:textId="6C0735D2" w:rsidR="00553D63" w:rsidRPr="00AF35A8" w:rsidRDefault="00553D63" w:rsidP="00553D63">
      <w:pPr>
        <w:spacing w:after="0" w:line="360" w:lineRule="auto"/>
        <w:rPr>
          <w:lang w:val="en-GB"/>
        </w:rPr>
      </w:pPr>
      <w:r w:rsidRPr="00AF35A8">
        <w:rPr>
          <w:lang w:val="en-GB"/>
        </w:rPr>
        <w:t xml:space="preserve">4. </w:t>
      </w:r>
      <w:r w:rsidR="00260201" w:rsidRPr="00AF35A8">
        <w:rPr>
          <w:lang w:val="en-GB"/>
        </w:rPr>
        <w:t>Honorary and affiliated members can be excluded or suspended by</w:t>
      </w:r>
      <w:r w:rsidR="00F8724C" w:rsidRPr="00AF35A8">
        <w:rPr>
          <w:lang w:val="en-GB"/>
        </w:rPr>
        <w:t xml:space="preserve"> the Administrative Body by simple majority.</w:t>
      </w:r>
    </w:p>
    <w:p w14:paraId="570B879E" w14:textId="6177EEDC" w:rsidR="00553D63" w:rsidRPr="00AF35A8" w:rsidRDefault="00553D63" w:rsidP="0049684A">
      <w:pPr>
        <w:spacing w:after="0" w:line="360" w:lineRule="auto"/>
        <w:rPr>
          <w:lang w:val="en-GB"/>
        </w:rPr>
      </w:pPr>
    </w:p>
    <w:p w14:paraId="22356B4C" w14:textId="60F179C0"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3, </w:t>
      </w:r>
      <w:r w:rsidRPr="00AF35A8">
        <w:rPr>
          <w:b/>
          <w:bCs/>
          <w:lang w:val="en-GB"/>
        </w:rPr>
        <w:t>section</w:t>
      </w:r>
      <w:r w:rsidR="00101C5D" w:rsidRPr="00AF35A8">
        <w:rPr>
          <w:b/>
          <w:bCs/>
          <w:lang w:val="en-GB"/>
        </w:rPr>
        <w:t xml:space="preserve"> 6. R</w:t>
      </w:r>
      <w:r w:rsidR="001454A1" w:rsidRPr="00AF35A8">
        <w:rPr>
          <w:b/>
          <w:bCs/>
          <w:lang w:val="en-GB"/>
        </w:rPr>
        <w:t>ight</w:t>
      </w:r>
      <w:r w:rsidR="00F8724C" w:rsidRPr="00AF35A8">
        <w:rPr>
          <w:b/>
          <w:bCs/>
          <w:lang w:val="en-GB"/>
        </w:rPr>
        <w:t>s</w:t>
      </w:r>
    </w:p>
    <w:p w14:paraId="2ACDD1C4" w14:textId="7FB1A940" w:rsidR="00101C5D" w:rsidRPr="00AF35A8" w:rsidRDefault="00101C5D" w:rsidP="00101C5D">
      <w:pPr>
        <w:spacing w:after="0" w:line="360" w:lineRule="auto"/>
        <w:rPr>
          <w:lang w:val="en-GB"/>
        </w:rPr>
      </w:pPr>
      <w:r w:rsidRPr="00AF35A8">
        <w:rPr>
          <w:lang w:val="en-GB"/>
        </w:rPr>
        <w:t>1.</w:t>
      </w:r>
      <w:r w:rsidR="00F8724C" w:rsidRPr="00AF35A8">
        <w:rPr>
          <w:lang w:val="en-GB"/>
        </w:rPr>
        <w:t xml:space="preserve"> A resigning o</w:t>
      </w:r>
      <w:r w:rsidR="00B25770" w:rsidRPr="00AF35A8">
        <w:rPr>
          <w:lang w:val="en-GB"/>
        </w:rPr>
        <w:t>r</w:t>
      </w:r>
      <w:r w:rsidR="00F8724C" w:rsidRPr="00AF35A8">
        <w:rPr>
          <w:lang w:val="en-GB"/>
        </w:rPr>
        <w:t xml:space="preserve"> excluded member cannot claim paid membership fees and nevertheless his contribution in kind or in cash, other than the membership fee. </w:t>
      </w:r>
      <w:r w:rsidRPr="00AF35A8">
        <w:rPr>
          <w:lang w:val="en-GB"/>
        </w:rPr>
        <w:t xml:space="preserve"> </w:t>
      </w:r>
      <w:r w:rsidR="00B25770" w:rsidRPr="00AF35A8">
        <w:rPr>
          <w:lang w:val="en-GB"/>
        </w:rPr>
        <w:t xml:space="preserve">He continues to owe the membership fees up and until those of the year of the exclusion. </w:t>
      </w:r>
    </w:p>
    <w:p w14:paraId="67BE3D76" w14:textId="2E05865A" w:rsidR="00101C5D" w:rsidRPr="00AF35A8" w:rsidRDefault="00101C5D" w:rsidP="00101C5D">
      <w:pPr>
        <w:spacing w:after="0" w:line="360" w:lineRule="auto"/>
        <w:rPr>
          <w:lang w:val="en-GB"/>
        </w:rPr>
      </w:pPr>
      <w:r w:rsidRPr="00AF35A8">
        <w:rPr>
          <w:lang w:val="en-GB"/>
        </w:rPr>
        <w:lastRenderedPageBreak/>
        <w:t xml:space="preserve">2. </w:t>
      </w:r>
      <w:r w:rsidR="00B25770" w:rsidRPr="00AF35A8">
        <w:rPr>
          <w:lang w:val="en-GB"/>
        </w:rPr>
        <w:t xml:space="preserve">No member can pursue or exercise any claim </w:t>
      </w:r>
      <w:r w:rsidR="00EC09ED" w:rsidRPr="00AF35A8">
        <w:rPr>
          <w:lang w:val="en-GB"/>
        </w:rPr>
        <w:t>of ownership</w:t>
      </w:r>
      <w:r w:rsidR="00B25770" w:rsidRPr="00AF35A8">
        <w:rPr>
          <w:lang w:val="en-GB"/>
        </w:rPr>
        <w:t xml:space="preserve"> </w:t>
      </w:r>
      <w:r w:rsidR="00EC09ED" w:rsidRPr="00AF35A8">
        <w:rPr>
          <w:lang w:val="en-GB"/>
        </w:rPr>
        <w:t xml:space="preserve">of </w:t>
      </w:r>
      <w:r w:rsidR="00B25770" w:rsidRPr="00AF35A8">
        <w:rPr>
          <w:lang w:val="en-GB"/>
        </w:rPr>
        <w:t xml:space="preserve">the </w:t>
      </w:r>
      <w:r w:rsidR="002A1E80" w:rsidRPr="00AF35A8">
        <w:rPr>
          <w:lang w:val="en-GB"/>
        </w:rPr>
        <w:t>I.N.P.A.</w:t>
      </w:r>
      <w:r w:rsidRPr="00AF35A8">
        <w:rPr>
          <w:lang w:val="en-GB"/>
        </w:rPr>
        <w:t xml:space="preserve"> </w:t>
      </w:r>
      <w:r w:rsidR="00EC09ED" w:rsidRPr="00AF35A8">
        <w:rPr>
          <w:lang w:val="en-GB"/>
        </w:rPr>
        <w:t>in his sole capacity as a</w:t>
      </w:r>
      <w:r w:rsidR="00B25770" w:rsidRPr="00AF35A8">
        <w:rPr>
          <w:lang w:val="en-GB"/>
        </w:rPr>
        <w:t xml:space="preserve"> member. This exclusion of rights to the assets </w:t>
      </w:r>
      <w:r w:rsidR="00EC09ED" w:rsidRPr="00AF35A8">
        <w:rPr>
          <w:lang w:val="en-GB"/>
        </w:rPr>
        <w:t>always applies</w:t>
      </w:r>
      <w:r w:rsidR="00B25770" w:rsidRPr="00AF35A8">
        <w:rPr>
          <w:lang w:val="en-GB"/>
        </w:rPr>
        <w:t xml:space="preserve">: during the membership, at the termination of the membership or for whatever reason, at the dissolution of the </w:t>
      </w:r>
      <w:r w:rsidR="002A1E80" w:rsidRPr="00AF35A8">
        <w:rPr>
          <w:lang w:val="en-GB"/>
        </w:rPr>
        <w:t>I.N.P.A.</w:t>
      </w:r>
      <w:r w:rsidRPr="00AF35A8">
        <w:rPr>
          <w:lang w:val="en-GB"/>
        </w:rPr>
        <w:t xml:space="preserve"> … </w:t>
      </w:r>
    </w:p>
    <w:p w14:paraId="7842A285" w14:textId="21EEBBDC" w:rsidR="00553D63" w:rsidRPr="00AF35A8" w:rsidRDefault="00553D63" w:rsidP="00101C5D">
      <w:pPr>
        <w:spacing w:after="0" w:line="360" w:lineRule="auto"/>
        <w:rPr>
          <w:lang w:val="en-GB"/>
        </w:rPr>
      </w:pPr>
      <w:r w:rsidRPr="00AF35A8">
        <w:rPr>
          <w:lang w:val="en-GB"/>
        </w:rPr>
        <w:t xml:space="preserve">3. </w:t>
      </w:r>
      <w:r w:rsidR="00B25770" w:rsidRPr="00AF35A8">
        <w:rPr>
          <w:lang w:val="en-GB"/>
        </w:rPr>
        <w:t xml:space="preserve">The stipulations </w:t>
      </w:r>
      <w:r w:rsidR="00B776F9" w:rsidRPr="00AF35A8">
        <w:rPr>
          <w:lang w:val="en-GB"/>
        </w:rPr>
        <w:t xml:space="preserve">of the above </w:t>
      </w:r>
      <w:r w:rsidRPr="00AF35A8">
        <w:rPr>
          <w:lang w:val="en-GB"/>
        </w:rPr>
        <w:t xml:space="preserve">§1 </w:t>
      </w:r>
      <w:r w:rsidR="00B776F9" w:rsidRPr="00AF35A8">
        <w:rPr>
          <w:lang w:val="en-GB"/>
        </w:rPr>
        <w:t>and</w:t>
      </w:r>
      <w:r w:rsidRPr="00AF35A8">
        <w:rPr>
          <w:lang w:val="en-GB"/>
        </w:rPr>
        <w:t xml:space="preserve"> §2 </w:t>
      </w:r>
      <w:r w:rsidR="00B776F9" w:rsidRPr="00AF35A8">
        <w:rPr>
          <w:lang w:val="en-GB"/>
        </w:rPr>
        <w:t xml:space="preserve">especially apply to honorary members and affiliated members. </w:t>
      </w:r>
    </w:p>
    <w:p w14:paraId="0848D12E" w14:textId="141A84BF"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4. </w:t>
      </w:r>
      <w:r w:rsidR="001454A1" w:rsidRPr="00AF35A8">
        <w:rPr>
          <w:b/>
          <w:bCs/>
          <w:lang w:val="en-GB"/>
        </w:rPr>
        <w:t>General meeting of the members</w:t>
      </w:r>
    </w:p>
    <w:p w14:paraId="0C89EFA5" w14:textId="77777777" w:rsidR="00EC09E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4, </w:t>
      </w:r>
      <w:r w:rsidRPr="00AF35A8">
        <w:rPr>
          <w:b/>
          <w:bCs/>
          <w:lang w:val="en-GB"/>
        </w:rPr>
        <w:t>section</w:t>
      </w:r>
      <w:r w:rsidR="00101C5D" w:rsidRPr="00AF35A8">
        <w:rPr>
          <w:b/>
          <w:bCs/>
          <w:lang w:val="en-GB"/>
        </w:rPr>
        <w:t xml:space="preserve"> 1. </w:t>
      </w:r>
      <w:r w:rsidR="001454A1" w:rsidRPr="00AF35A8">
        <w:rPr>
          <w:b/>
          <w:bCs/>
          <w:lang w:val="en-GB"/>
        </w:rPr>
        <w:t xml:space="preserve">General meeting of the members </w:t>
      </w:r>
    </w:p>
    <w:p w14:paraId="0CAB6F12" w14:textId="25000343" w:rsidR="00101C5D" w:rsidRPr="00AF35A8" w:rsidRDefault="00101C5D" w:rsidP="00101C5D">
      <w:pPr>
        <w:spacing w:after="0" w:line="360" w:lineRule="auto"/>
        <w:rPr>
          <w:lang w:val="en-GB"/>
        </w:rPr>
      </w:pPr>
      <w:r w:rsidRPr="00AF35A8">
        <w:rPr>
          <w:lang w:val="en-GB"/>
        </w:rPr>
        <w:t xml:space="preserve">1. </w:t>
      </w:r>
      <w:r w:rsidR="00B776F9" w:rsidRPr="00AF35A8">
        <w:rPr>
          <w:lang w:val="en-GB"/>
        </w:rPr>
        <w:t xml:space="preserve">The general meeting of members consists of all (effective) members. </w:t>
      </w:r>
      <w:r w:rsidR="00553D63" w:rsidRPr="00AF35A8">
        <w:rPr>
          <w:lang w:val="en-GB"/>
        </w:rPr>
        <w:t xml:space="preserve"> </w:t>
      </w:r>
    </w:p>
    <w:p w14:paraId="27D0B160" w14:textId="1FD40A0D" w:rsidR="00101C5D" w:rsidRPr="00AF35A8" w:rsidRDefault="00B31C3F" w:rsidP="00101C5D">
      <w:pPr>
        <w:spacing w:after="0" w:line="360" w:lineRule="auto"/>
        <w:rPr>
          <w:lang w:val="en-GB"/>
        </w:rPr>
      </w:pPr>
      <w:r w:rsidRPr="00AF35A8">
        <w:rPr>
          <w:lang w:val="en-GB"/>
        </w:rPr>
        <w:t>2. All</w:t>
      </w:r>
      <w:r w:rsidR="00B776F9" w:rsidRPr="00AF35A8">
        <w:rPr>
          <w:lang w:val="en-GB"/>
        </w:rPr>
        <w:t xml:space="preserve"> members have equal voting rights. Each member has one vote.</w:t>
      </w:r>
      <w:r w:rsidR="00CC5136" w:rsidRPr="00AF35A8">
        <w:rPr>
          <w:lang w:val="en-GB"/>
        </w:rPr>
        <w:t xml:space="preserve"> </w:t>
      </w:r>
    </w:p>
    <w:p w14:paraId="0C316D52" w14:textId="55FF83CB"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4, </w:t>
      </w:r>
      <w:r w:rsidRPr="00AF35A8">
        <w:rPr>
          <w:b/>
          <w:bCs/>
          <w:lang w:val="en-GB"/>
        </w:rPr>
        <w:t>section</w:t>
      </w:r>
      <w:r w:rsidR="00101C5D" w:rsidRPr="00AF35A8">
        <w:rPr>
          <w:b/>
          <w:bCs/>
          <w:lang w:val="en-GB"/>
        </w:rPr>
        <w:t xml:space="preserve"> 2. </w:t>
      </w:r>
      <w:r w:rsidR="001454A1" w:rsidRPr="00AF35A8">
        <w:rPr>
          <w:b/>
          <w:bCs/>
          <w:lang w:val="en-GB"/>
        </w:rPr>
        <w:t>Observers</w:t>
      </w:r>
    </w:p>
    <w:p w14:paraId="0BB00400" w14:textId="0F95C4E8" w:rsidR="00101C5D" w:rsidRPr="00AF35A8" w:rsidRDefault="00CC5136" w:rsidP="00101C5D">
      <w:pPr>
        <w:spacing w:after="0" w:line="360" w:lineRule="auto"/>
        <w:rPr>
          <w:lang w:val="en-GB"/>
        </w:rPr>
      </w:pPr>
      <w:r w:rsidRPr="00AF35A8">
        <w:rPr>
          <w:lang w:val="en-GB"/>
        </w:rPr>
        <w:t xml:space="preserve">Observers can, upon invitation of the President, attend the general meeting and can address the general meeting, with the permission of the President. </w:t>
      </w:r>
    </w:p>
    <w:p w14:paraId="7A962753" w14:textId="7463F3D1"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4, </w:t>
      </w:r>
      <w:r w:rsidRPr="00AF35A8">
        <w:rPr>
          <w:b/>
          <w:bCs/>
          <w:lang w:val="en-GB"/>
        </w:rPr>
        <w:t>section</w:t>
      </w:r>
      <w:r w:rsidR="00101C5D" w:rsidRPr="00AF35A8">
        <w:rPr>
          <w:b/>
          <w:bCs/>
          <w:lang w:val="en-GB"/>
        </w:rPr>
        <w:t xml:space="preserve"> 3. </w:t>
      </w:r>
      <w:r w:rsidR="001454A1" w:rsidRPr="00AF35A8">
        <w:rPr>
          <w:b/>
          <w:bCs/>
          <w:lang w:val="en-GB"/>
        </w:rPr>
        <w:t>Powers</w:t>
      </w:r>
    </w:p>
    <w:p w14:paraId="6A57C9E1" w14:textId="039206D5" w:rsidR="00101C5D" w:rsidRPr="00AF35A8" w:rsidRDefault="009C574E" w:rsidP="007E674F">
      <w:pPr>
        <w:spacing w:after="0" w:line="360" w:lineRule="auto"/>
        <w:rPr>
          <w:lang w:val="en-GB"/>
        </w:rPr>
      </w:pPr>
      <w:r w:rsidRPr="00AF35A8">
        <w:rPr>
          <w:lang w:val="en-GB"/>
        </w:rPr>
        <w:t xml:space="preserve">The following exclusive powers can, pursuant to </w:t>
      </w:r>
      <w:r w:rsidR="00636B86" w:rsidRPr="00AF35A8">
        <w:rPr>
          <w:lang w:val="en-GB"/>
        </w:rPr>
        <w:t>Article</w:t>
      </w:r>
      <w:r w:rsidR="00101C5D" w:rsidRPr="00AF35A8">
        <w:rPr>
          <w:lang w:val="en-GB"/>
        </w:rPr>
        <w:t xml:space="preserve"> 10:5 </w:t>
      </w:r>
      <w:r w:rsidRPr="00AF35A8">
        <w:rPr>
          <w:lang w:val="en-GB"/>
        </w:rPr>
        <w:t>CCA</w:t>
      </w:r>
      <w:r w:rsidR="00101C5D" w:rsidRPr="00AF35A8">
        <w:rPr>
          <w:lang w:val="en-GB"/>
        </w:rPr>
        <w:t xml:space="preserve"> </w:t>
      </w:r>
      <w:r w:rsidR="007E674F" w:rsidRPr="00AF35A8">
        <w:rPr>
          <w:lang w:val="en-GB"/>
        </w:rPr>
        <w:t xml:space="preserve">only be exercised by the General Meeting: </w:t>
      </w:r>
    </w:p>
    <w:p w14:paraId="44E8B0A7" w14:textId="38C7B68D" w:rsidR="00101C5D" w:rsidRPr="00AF35A8" w:rsidRDefault="00101C5D" w:rsidP="00101C5D">
      <w:pPr>
        <w:spacing w:after="0" w:line="360" w:lineRule="auto"/>
        <w:rPr>
          <w:lang w:val="en-GB"/>
        </w:rPr>
      </w:pPr>
      <w:r w:rsidRPr="00AF35A8">
        <w:rPr>
          <w:lang w:val="en-GB"/>
        </w:rPr>
        <w:t xml:space="preserve">1. </w:t>
      </w:r>
      <w:r w:rsidR="007E674F" w:rsidRPr="00AF35A8">
        <w:rPr>
          <w:lang w:val="en-GB"/>
        </w:rPr>
        <w:t xml:space="preserve">the appointment and the dismissal of the statutory auditor and the determination of his remuneration; </w:t>
      </w:r>
    </w:p>
    <w:p w14:paraId="2DCDD06F" w14:textId="0A104025" w:rsidR="00101C5D" w:rsidRPr="00AF35A8" w:rsidRDefault="00101C5D" w:rsidP="00101C5D">
      <w:pPr>
        <w:spacing w:after="0" w:line="360" w:lineRule="auto"/>
        <w:rPr>
          <w:lang w:val="en-GB"/>
        </w:rPr>
      </w:pPr>
      <w:r w:rsidRPr="00AF35A8">
        <w:rPr>
          <w:lang w:val="en-GB"/>
        </w:rPr>
        <w:t xml:space="preserve">2. </w:t>
      </w:r>
      <w:r w:rsidR="00CC4356" w:rsidRPr="00AF35A8">
        <w:rPr>
          <w:lang w:val="en-GB"/>
        </w:rPr>
        <w:t xml:space="preserve">the </w:t>
      </w:r>
      <w:r w:rsidR="00636B86" w:rsidRPr="00AF35A8">
        <w:rPr>
          <w:lang w:val="en-GB"/>
        </w:rPr>
        <w:t>approval of the annual accounts</w:t>
      </w:r>
      <w:r w:rsidRPr="00AF35A8">
        <w:rPr>
          <w:lang w:val="en-GB"/>
        </w:rPr>
        <w:t xml:space="preserve">; </w:t>
      </w:r>
    </w:p>
    <w:p w14:paraId="4BC1FD07" w14:textId="5B33784A" w:rsidR="00101C5D" w:rsidRPr="00AF35A8" w:rsidRDefault="00101C5D" w:rsidP="00101C5D">
      <w:pPr>
        <w:spacing w:after="0" w:line="360" w:lineRule="auto"/>
        <w:rPr>
          <w:lang w:val="en-GB"/>
        </w:rPr>
      </w:pPr>
      <w:r w:rsidRPr="00AF35A8">
        <w:rPr>
          <w:lang w:val="en-GB"/>
        </w:rPr>
        <w:t xml:space="preserve">3. </w:t>
      </w:r>
      <w:r w:rsidR="00CC4356" w:rsidRPr="00AF35A8">
        <w:rPr>
          <w:lang w:val="en-GB"/>
        </w:rPr>
        <w:t xml:space="preserve">the </w:t>
      </w:r>
      <w:r w:rsidR="00636B86" w:rsidRPr="00AF35A8">
        <w:rPr>
          <w:lang w:val="en-GB"/>
        </w:rPr>
        <w:t>approval of the</w:t>
      </w:r>
      <w:r w:rsidRPr="00AF35A8">
        <w:rPr>
          <w:lang w:val="en-GB"/>
        </w:rPr>
        <w:t xml:space="preserve"> </w:t>
      </w:r>
      <w:r w:rsidR="009C574E" w:rsidRPr="00AF35A8">
        <w:rPr>
          <w:lang w:val="en-GB"/>
        </w:rPr>
        <w:t>budget</w:t>
      </w:r>
      <w:r w:rsidRPr="00AF35A8">
        <w:rPr>
          <w:lang w:val="en-GB"/>
        </w:rPr>
        <w:t xml:space="preserve">. </w:t>
      </w:r>
    </w:p>
    <w:p w14:paraId="6C14D30D" w14:textId="609A9DB3" w:rsidR="00101C5D" w:rsidRPr="00AF35A8" w:rsidRDefault="007E674F" w:rsidP="00101C5D">
      <w:pPr>
        <w:spacing w:after="0" w:line="360" w:lineRule="auto"/>
        <w:rPr>
          <w:lang w:val="en-GB"/>
        </w:rPr>
      </w:pPr>
      <w:r w:rsidRPr="00AF35A8">
        <w:rPr>
          <w:lang w:val="en-GB"/>
        </w:rPr>
        <w:t xml:space="preserve">The following powers are the exclusive competence of the General Meeting: </w:t>
      </w:r>
    </w:p>
    <w:p w14:paraId="75F18DEF" w14:textId="3E0B514B" w:rsidR="00101C5D" w:rsidRPr="00AF35A8" w:rsidRDefault="007E674F" w:rsidP="00101C5D">
      <w:pPr>
        <w:spacing w:after="0" w:line="360" w:lineRule="auto"/>
        <w:rPr>
          <w:lang w:val="en-GB"/>
        </w:rPr>
      </w:pPr>
      <w:r w:rsidRPr="00AF35A8">
        <w:rPr>
          <w:lang w:val="en-GB"/>
        </w:rPr>
        <w:t>Meeting</w:t>
      </w:r>
      <w:r w:rsidR="00553D63" w:rsidRPr="00AF35A8">
        <w:rPr>
          <w:lang w:val="en-GB"/>
        </w:rPr>
        <w:t>:</w:t>
      </w:r>
    </w:p>
    <w:p w14:paraId="4EDEFF89" w14:textId="370BEC0E" w:rsidR="00101C5D" w:rsidRPr="00AF35A8" w:rsidRDefault="00101C5D" w:rsidP="00101C5D">
      <w:pPr>
        <w:spacing w:after="0" w:line="360" w:lineRule="auto"/>
        <w:rPr>
          <w:lang w:val="en-GB"/>
        </w:rPr>
      </w:pPr>
      <w:r w:rsidRPr="00AF35A8">
        <w:rPr>
          <w:lang w:val="en-GB"/>
        </w:rPr>
        <w:t xml:space="preserve">1. </w:t>
      </w:r>
      <w:r w:rsidR="00CC4356" w:rsidRPr="00AF35A8">
        <w:rPr>
          <w:lang w:val="en-GB"/>
        </w:rPr>
        <w:t xml:space="preserve">the </w:t>
      </w:r>
      <w:r w:rsidR="009C574E" w:rsidRPr="00AF35A8">
        <w:rPr>
          <w:lang w:val="en-GB"/>
        </w:rPr>
        <w:t>modification of the articles of association</w:t>
      </w:r>
      <w:r w:rsidRPr="00AF35A8">
        <w:rPr>
          <w:lang w:val="en-GB"/>
        </w:rPr>
        <w:t xml:space="preserve">; </w:t>
      </w:r>
    </w:p>
    <w:p w14:paraId="3D148E8C" w14:textId="7C4B5FC5" w:rsidR="00101C5D" w:rsidRPr="00AF35A8" w:rsidRDefault="00101C5D" w:rsidP="00101C5D">
      <w:pPr>
        <w:spacing w:after="0" w:line="360" w:lineRule="auto"/>
        <w:rPr>
          <w:lang w:val="en-GB"/>
        </w:rPr>
      </w:pPr>
      <w:r w:rsidRPr="00AF35A8">
        <w:rPr>
          <w:lang w:val="en-GB"/>
        </w:rPr>
        <w:t xml:space="preserve">2. </w:t>
      </w:r>
      <w:r w:rsidR="00CC4356" w:rsidRPr="00AF35A8">
        <w:rPr>
          <w:lang w:val="en-GB"/>
        </w:rPr>
        <w:t xml:space="preserve">the </w:t>
      </w:r>
      <w:r w:rsidR="009C574E" w:rsidRPr="00AF35A8">
        <w:rPr>
          <w:lang w:val="en-GB"/>
        </w:rPr>
        <w:t xml:space="preserve">appointment and </w:t>
      </w:r>
      <w:r w:rsidR="00CC4356" w:rsidRPr="00AF35A8">
        <w:rPr>
          <w:lang w:val="en-GB"/>
        </w:rPr>
        <w:t xml:space="preserve">the </w:t>
      </w:r>
      <w:r w:rsidR="009C574E" w:rsidRPr="00AF35A8">
        <w:rPr>
          <w:lang w:val="en-GB"/>
        </w:rPr>
        <w:t xml:space="preserve">dismissal of the </w:t>
      </w:r>
      <w:r w:rsidR="00BF5664" w:rsidRPr="00AF35A8">
        <w:rPr>
          <w:lang w:val="en-GB"/>
        </w:rPr>
        <w:t>Directors</w:t>
      </w:r>
      <w:r w:rsidR="009C574E" w:rsidRPr="00AF35A8">
        <w:rPr>
          <w:lang w:val="en-GB"/>
        </w:rPr>
        <w:t xml:space="preserve"> (being all members of the Administrative Body</w:t>
      </w:r>
      <w:r w:rsidR="007E674F" w:rsidRPr="00AF35A8">
        <w:rPr>
          <w:lang w:val="en-GB"/>
        </w:rPr>
        <w:t xml:space="preserve"> </w:t>
      </w:r>
      <w:r w:rsidR="009C574E" w:rsidRPr="00AF35A8">
        <w:rPr>
          <w:lang w:val="en-GB"/>
        </w:rPr>
        <w:t xml:space="preserve">and, where </w:t>
      </w:r>
      <w:r w:rsidR="007E674F" w:rsidRPr="00AF35A8">
        <w:rPr>
          <w:lang w:val="en-GB"/>
        </w:rPr>
        <w:t xml:space="preserve">appropriate, the </w:t>
      </w:r>
      <w:r w:rsidR="009C574E" w:rsidRPr="00AF35A8">
        <w:rPr>
          <w:lang w:val="en-GB"/>
        </w:rPr>
        <w:t xml:space="preserve">determination of their remuneration;  </w:t>
      </w:r>
    </w:p>
    <w:p w14:paraId="02376009" w14:textId="77777777" w:rsidR="00CC4356" w:rsidRPr="00AF35A8" w:rsidRDefault="00CC4356" w:rsidP="00101C5D">
      <w:pPr>
        <w:spacing w:after="0" w:line="360" w:lineRule="auto"/>
        <w:rPr>
          <w:lang w:val="en-GB"/>
        </w:rPr>
        <w:sectPr w:rsidR="00CC4356" w:rsidRPr="00AF35A8">
          <w:pgSz w:w="11906" w:h="16838"/>
          <w:pgMar w:top="1417" w:right="1417" w:bottom="1417" w:left="1417" w:header="708" w:footer="708" w:gutter="0"/>
          <w:cols w:space="708"/>
          <w:docGrid w:linePitch="360"/>
        </w:sectPr>
      </w:pPr>
    </w:p>
    <w:p w14:paraId="58AD733D" w14:textId="3EA605C0" w:rsidR="00101C5D" w:rsidRPr="00AF35A8" w:rsidRDefault="00101C5D" w:rsidP="00101C5D">
      <w:pPr>
        <w:spacing w:after="0" w:line="360" w:lineRule="auto"/>
        <w:rPr>
          <w:lang w:val="en-GB"/>
        </w:rPr>
      </w:pPr>
    </w:p>
    <w:p w14:paraId="33ABA1F4" w14:textId="4BD0FA76" w:rsidR="00101C5D" w:rsidRPr="00AF35A8" w:rsidRDefault="00101C5D" w:rsidP="00101C5D">
      <w:pPr>
        <w:spacing w:after="0" w:line="360" w:lineRule="auto"/>
        <w:rPr>
          <w:lang w:val="en-GB"/>
        </w:rPr>
      </w:pPr>
      <w:r w:rsidRPr="00AF35A8">
        <w:rPr>
          <w:lang w:val="en-GB"/>
        </w:rPr>
        <w:t xml:space="preserve">4. </w:t>
      </w:r>
      <w:r w:rsidR="007E674F" w:rsidRPr="00AF35A8">
        <w:rPr>
          <w:lang w:val="en-GB"/>
        </w:rPr>
        <w:t xml:space="preserve">the discharge to the </w:t>
      </w:r>
      <w:r w:rsidR="00BF5664" w:rsidRPr="00AF35A8">
        <w:rPr>
          <w:lang w:val="en-GB"/>
        </w:rPr>
        <w:t>Directors</w:t>
      </w:r>
      <w:r w:rsidR="007E674F" w:rsidRPr="00AF35A8">
        <w:rPr>
          <w:lang w:val="en-GB"/>
        </w:rPr>
        <w:t xml:space="preserve"> and the statutory auditors and,</w:t>
      </w:r>
      <w:r w:rsidRPr="00AF35A8">
        <w:rPr>
          <w:lang w:val="en-GB"/>
        </w:rPr>
        <w:t xml:space="preserve"> </w:t>
      </w:r>
      <w:r w:rsidR="00CC4356" w:rsidRPr="00AF35A8">
        <w:rPr>
          <w:lang w:val="en-GB"/>
        </w:rPr>
        <w:t>where appropriate</w:t>
      </w:r>
      <w:r w:rsidR="00553D63" w:rsidRPr="00AF35A8">
        <w:rPr>
          <w:lang w:val="en-GB"/>
        </w:rPr>
        <w:t xml:space="preserve">, </w:t>
      </w:r>
      <w:r w:rsidR="007E674F" w:rsidRPr="00AF35A8">
        <w:rPr>
          <w:lang w:val="en-GB"/>
        </w:rPr>
        <w:t xml:space="preserve">the institution of an association claim against the </w:t>
      </w:r>
      <w:r w:rsidR="00BF5664" w:rsidRPr="00AF35A8">
        <w:rPr>
          <w:lang w:val="en-GB"/>
        </w:rPr>
        <w:t>Directors</w:t>
      </w:r>
      <w:r w:rsidR="007E674F" w:rsidRPr="00AF35A8">
        <w:rPr>
          <w:lang w:val="en-GB"/>
        </w:rPr>
        <w:t xml:space="preserve"> and the statutory auditors; </w:t>
      </w:r>
    </w:p>
    <w:p w14:paraId="5A70E036" w14:textId="507B2F53" w:rsidR="00101C5D" w:rsidRPr="00AF35A8" w:rsidRDefault="00101C5D" w:rsidP="00101C5D">
      <w:pPr>
        <w:spacing w:after="0" w:line="360" w:lineRule="auto"/>
        <w:rPr>
          <w:lang w:val="en-GB"/>
        </w:rPr>
      </w:pPr>
      <w:r w:rsidRPr="00AF35A8">
        <w:rPr>
          <w:lang w:val="en-GB"/>
        </w:rPr>
        <w:t xml:space="preserve">5. </w:t>
      </w:r>
      <w:r w:rsidR="00C54A02" w:rsidRPr="00AF35A8">
        <w:rPr>
          <w:lang w:val="en-GB"/>
        </w:rPr>
        <w:t xml:space="preserve">the </w:t>
      </w:r>
      <w:r w:rsidR="00636B86" w:rsidRPr="00AF35A8">
        <w:rPr>
          <w:lang w:val="en-GB"/>
        </w:rPr>
        <w:t xml:space="preserve">approval of </w:t>
      </w:r>
      <w:r w:rsidR="00C54A02" w:rsidRPr="00AF35A8">
        <w:rPr>
          <w:lang w:val="en-GB"/>
        </w:rPr>
        <w:t xml:space="preserve">a special operating record of the President; </w:t>
      </w:r>
    </w:p>
    <w:p w14:paraId="375657E7" w14:textId="3D395541" w:rsidR="00101C5D" w:rsidRPr="00AF35A8" w:rsidRDefault="00101C5D" w:rsidP="00101C5D">
      <w:pPr>
        <w:spacing w:after="0" w:line="360" w:lineRule="auto"/>
        <w:rPr>
          <w:lang w:val="en-GB"/>
        </w:rPr>
      </w:pPr>
      <w:r w:rsidRPr="00AF35A8">
        <w:rPr>
          <w:lang w:val="en-GB"/>
        </w:rPr>
        <w:t xml:space="preserve">6. </w:t>
      </w:r>
      <w:r w:rsidR="00C54A02" w:rsidRPr="00AF35A8">
        <w:rPr>
          <w:lang w:val="en-GB"/>
        </w:rPr>
        <w:t xml:space="preserve">the </w:t>
      </w:r>
      <w:r w:rsidR="00636B86" w:rsidRPr="00AF35A8">
        <w:rPr>
          <w:lang w:val="en-GB"/>
        </w:rPr>
        <w:t xml:space="preserve">approval of </w:t>
      </w:r>
      <w:r w:rsidR="00C54A02" w:rsidRPr="00AF35A8">
        <w:rPr>
          <w:lang w:val="en-GB"/>
        </w:rPr>
        <w:t>the</w:t>
      </w:r>
      <w:r w:rsidRPr="00AF35A8">
        <w:rPr>
          <w:lang w:val="en-GB"/>
        </w:rPr>
        <w:t xml:space="preserve"> acti</w:t>
      </w:r>
      <w:r w:rsidR="00C54A02" w:rsidRPr="00AF35A8">
        <w:rPr>
          <w:lang w:val="en-GB"/>
        </w:rPr>
        <w:t xml:space="preserve">on </w:t>
      </w:r>
      <w:r w:rsidRPr="00AF35A8">
        <w:rPr>
          <w:lang w:val="en-GB"/>
        </w:rPr>
        <w:t>programm</w:t>
      </w:r>
      <w:r w:rsidR="00C54A02" w:rsidRPr="00AF35A8">
        <w:rPr>
          <w:lang w:val="en-GB"/>
        </w:rPr>
        <w:t xml:space="preserve">e drawn up by the Administrative Body; </w:t>
      </w:r>
      <w:r w:rsidRPr="00AF35A8">
        <w:rPr>
          <w:lang w:val="en-GB"/>
        </w:rPr>
        <w:t xml:space="preserve"> </w:t>
      </w:r>
    </w:p>
    <w:p w14:paraId="0676FC0F" w14:textId="4675882E" w:rsidR="00101C5D" w:rsidRPr="00AF35A8" w:rsidRDefault="00101C5D" w:rsidP="00101C5D">
      <w:pPr>
        <w:spacing w:after="0" w:line="360" w:lineRule="auto"/>
        <w:rPr>
          <w:lang w:val="en-GB"/>
        </w:rPr>
      </w:pPr>
      <w:r w:rsidRPr="00AF35A8">
        <w:rPr>
          <w:lang w:val="en-GB"/>
        </w:rPr>
        <w:t xml:space="preserve">7. </w:t>
      </w:r>
      <w:r w:rsidR="00C54A02" w:rsidRPr="00AF35A8">
        <w:rPr>
          <w:lang w:val="en-GB"/>
        </w:rPr>
        <w:t xml:space="preserve">the acceptance of new members </w:t>
      </w:r>
      <w:r w:rsidR="00C105F3" w:rsidRPr="00AF35A8">
        <w:rPr>
          <w:lang w:val="en-GB"/>
        </w:rPr>
        <w:t>pursuant to</w:t>
      </w:r>
      <w:r w:rsidR="00C54A02" w:rsidRPr="00AF35A8">
        <w:rPr>
          <w:lang w:val="en-GB"/>
        </w:rPr>
        <w:t xml:space="preserve"> </w:t>
      </w:r>
      <w:r w:rsidR="00636B86" w:rsidRPr="00AF35A8">
        <w:rPr>
          <w:lang w:val="en-GB"/>
        </w:rPr>
        <w:t>Article</w:t>
      </w:r>
      <w:r w:rsidR="00485383" w:rsidRPr="00AF35A8">
        <w:rPr>
          <w:lang w:val="en-GB"/>
        </w:rPr>
        <w:t xml:space="preserve"> 3 </w:t>
      </w:r>
      <w:r w:rsidR="00636B86" w:rsidRPr="00AF35A8">
        <w:rPr>
          <w:lang w:val="en-GB"/>
        </w:rPr>
        <w:t>section</w:t>
      </w:r>
      <w:r w:rsidR="00485383" w:rsidRPr="00AF35A8">
        <w:rPr>
          <w:lang w:val="en-GB"/>
        </w:rPr>
        <w:t xml:space="preserve"> 1 §1 </w:t>
      </w:r>
      <w:r w:rsidR="00C54A02" w:rsidRPr="00AF35A8">
        <w:rPr>
          <w:lang w:val="en-GB"/>
        </w:rPr>
        <w:t>and</w:t>
      </w:r>
      <w:r w:rsidR="00485383" w:rsidRPr="00AF35A8">
        <w:rPr>
          <w:lang w:val="en-GB"/>
        </w:rPr>
        <w:t xml:space="preserve"> </w:t>
      </w:r>
      <w:r w:rsidR="00636B86" w:rsidRPr="00AF35A8">
        <w:rPr>
          <w:lang w:val="en-GB"/>
        </w:rPr>
        <w:t>Article</w:t>
      </w:r>
      <w:r w:rsidR="00485383" w:rsidRPr="00AF35A8">
        <w:rPr>
          <w:lang w:val="en-GB"/>
        </w:rPr>
        <w:t xml:space="preserve"> 3 </w:t>
      </w:r>
      <w:r w:rsidR="00636B86" w:rsidRPr="00AF35A8">
        <w:rPr>
          <w:lang w:val="en-GB"/>
        </w:rPr>
        <w:t>section</w:t>
      </w:r>
      <w:r w:rsidR="00485383" w:rsidRPr="00AF35A8">
        <w:rPr>
          <w:lang w:val="en-GB"/>
        </w:rPr>
        <w:t xml:space="preserve"> 2 §2</w:t>
      </w:r>
      <w:r w:rsidRPr="00AF35A8">
        <w:rPr>
          <w:lang w:val="en-GB"/>
        </w:rPr>
        <w:t xml:space="preserve">; </w:t>
      </w:r>
    </w:p>
    <w:p w14:paraId="1DB07556" w14:textId="4A6D78D8" w:rsidR="00101C5D" w:rsidRPr="00AF35A8" w:rsidRDefault="00101C5D" w:rsidP="00101C5D">
      <w:pPr>
        <w:spacing w:after="0" w:line="360" w:lineRule="auto"/>
        <w:rPr>
          <w:lang w:val="en-GB"/>
        </w:rPr>
      </w:pPr>
      <w:r w:rsidRPr="00AF35A8">
        <w:rPr>
          <w:lang w:val="en-GB"/>
        </w:rPr>
        <w:t xml:space="preserve">8. </w:t>
      </w:r>
      <w:r w:rsidR="00C54A02" w:rsidRPr="00AF35A8">
        <w:rPr>
          <w:lang w:val="en-GB"/>
        </w:rPr>
        <w:t xml:space="preserve">the determination of the annual membership </w:t>
      </w:r>
      <w:r w:rsidR="00F8724C" w:rsidRPr="00AF35A8">
        <w:rPr>
          <w:lang w:val="en-GB"/>
        </w:rPr>
        <w:t>fee</w:t>
      </w:r>
      <w:r w:rsidR="00C54A02" w:rsidRPr="00AF35A8">
        <w:rPr>
          <w:lang w:val="en-GB"/>
        </w:rPr>
        <w:t xml:space="preserve"> pursuant to</w:t>
      </w:r>
      <w:r w:rsidR="00553D63" w:rsidRPr="00AF35A8">
        <w:rPr>
          <w:lang w:val="en-GB"/>
        </w:rPr>
        <w:t xml:space="preserve"> </w:t>
      </w:r>
      <w:r w:rsidR="00636B86" w:rsidRPr="00AF35A8">
        <w:rPr>
          <w:lang w:val="en-GB"/>
        </w:rPr>
        <w:t>Article</w:t>
      </w:r>
      <w:r w:rsidR="00553D63" w:rsidRPr="00AF35A8">
        <w:rPr>
          <w:lang w:val="en-GB"/>
        </w:rPr>
        <w:t xml:space="preserve"> 3 </w:t>
      </w:r>
      <w:r w:rsidR="00636B86" w:rsidRPr="00AF35A8">
        <w:rPr>
          <w:lang w:val="en-GB"/>
        </w:rPr>
        <w:t>section</w:t>
      </w:r>
      <w:r w:rsidR="00553D63" w:rsidRPr="00AF35A8">
        <w:rPr>
          <w:lang w:val="en-GB"/>
        </w:rPr>
        <w:t xml:space="preserve"> 1 §4</w:t>
      </w:r>
      <w:r w:rsidRPr="00AF35A8">
        <w:rPr>
          <w:lang w:val="en-GB"/>
        </w:rPr>
        <w:t xml:space="preserve">; </w:t>
      </w:r>
    </w:p>
    <w:p w14:paraId="23BB3BF4" w14:textId="66E03DC2" w:rsidR="00101C5D" w:rsidRPr="00AF35A8" w:rsidRDefault="00101C5D" w:rsidP="00101C5D">
      <w:pPr>
        <w:spacing w:after="0" w:line="360" w:lineRule="auto"/>
        <w:rPr>
          <w:lang w:val="en-GB"/>
        </w:rPr>
      </w:pPr>
      <w:r w:rsidRPr="00AF35A8">
        <w:rPr>
          <w:lang w:val="en-GB"/>
        </w:rPr>
        <w:t xml:space="preserve">9. </w:t>
      </w:r>
      <w:r w:rsidR="00C54A02" w:rsidRPr="00AF35A8">
        <w:rPr>
          <w:lang w:val="en-GB"/>
        </w:rPr>
        <w:t xml:space="preserve">the election of the President, the vice-President(s), the treasurer and the Secretary (or Secretary-Treasurer);  </w:t>
      </w:r>
    </w:p>
    <w:p w14:paraId="48791677" w14:textId="0BAF3801" w:rsidR="00553D63" w:rsidRPr="00AF35A8" w:rsidRDefault="00553D63" w:rsidP="00101C5D">
      <w:pPr>
        <w:spacing w:after="0" w:line="360" w:lineRule="auto"/>
        <w:rPr>
          <w:lang w:val="en-GB"/>
        </w:rPr>
      </w:pPr>
      <w:r w:rsidRPr="00AF35A8">
        <w:rPr>
          <w:lang w:val="en-GB"/>
        </w:rPr>
        <w:t xml:space="preserve">10. </w:t>
      </w:r>
      <w:r w:rsidR="00C54A02" w:rsidRPr="00AF35A8">
        <w:rPr>
          <w:lang w:val="en-GB"/>
        </w:rPr>
        <w:t>the dissolution of the</w:t>
      </w:r>
      <w:r w:rsidRPr="00AF35A8">
        <w:rPr>
          <w:lang w:val="en-GB"/>
        </w:rPr>
        <w:t xml:space="preserve"> </w:t>
      </w:r>
      <w:r w:rsidR="002A1E80" w:rsidRPr="00AF35A8">
        <w:rPr>
          <w:lang w:val="en-GB"/>
        </w:rPr>
        <w:t>I.N.P.A.</w:t>
      </w:r>
      <w:r w:rsidRPr="00AF35A8">
        <w:rPr>
          <w:lang w:val="en-GB"/>
        </w:rPr>
        <w:t>.</w:t>
      </w:r>
    </w:p>
    <w:p w14:paraId="60F7C446" w14:textId="34BC8380" w:rsidR="00101C5D" w:rsidRPr="00AF35A8" w:rsidRDefault="007445FD" w:rsidP="00101C5D">
      <w:pPr>
        <w:spacing w:after="0" w:line="360" w:lineRule="auto"/>
        <w:rPr>
          <w:lang w:val="en-GB"/>
        </w:rPr>
      </w:pPr>
      <w:r w:rsidRPr="00AF35A8">
        <w:rPr>
          <w:lang w:val="en-GB"/>
        </w:rPr>
        <w:t>Is not exclusively its competence:</w:t>
      </w:r>
      <w:r w:rsidR="00101C5D" w:rsidRPr="00AF35A8">
        <w:rPr>
          <w:lang w:val="en-GB"/>
        </w:rPr>
        <w:t xml:space="preserve"> </w:t>
      </w:r>
    </w:p>
    <w:p w14:paraId="1C3199F5" w14:textId="4FB9491A" w:rsidR="00101C5D" w:rsidRPr="00AF35A8" w:rsidRDefault="007445FD" w:rsidP="00101C5D">
      <w:pPr>
        <w:spacing w:after="0" w:line="360" w:lineRule="auto"/>
        <w:rPr>
          <w:lang w:val="en-GB"/>
        </w:rPr>
      </w:pPr>
      <w:r w:rsidRPr="00AF35A8">
        <w:rPr>
          <w:lang w:val="en-GB"/>
        </w:rPr>
        <w:t>The exclusion pursuant to</w:t>
      </w:r>
      <w:r w:rsidR="00553D63" w:rsidRPr="00AF35A8">
        <w:rPr>
          <w:lang w:val="en-GB"/>
        </w:rPr>
        <w:t xml:space="preserve"> </w:t>
      </w:r>
      <w:r w:rsidR="00636B86" w:rsidRPr="00AF35A8">
        <w:rPr>
          <w:lang w:val="en-GB"/>
        </w:rPr>
        <w:t>Article</w:t>
      </w:r>
      <w:r w:rsidR="00553D63" w:rsidRPr="00AF35A8">
        <w:rPr>
          <w:lang w:val="en-GB"/>
        </w:rPr>
        <w:t xml:space="preserve"> 3 </w:t>
      </w:r>
      <w:r w:rsidR="00636B86" w:rsidRPr="00AF35A8">
        <w:rPr>
          <w:lang w:val="en-GB"/>
        </w:rPr>
        <w:t>section</w:t>
      </w:r>
      <w:r w:rsidR="00553D63" w:rsidRPr="00AF35A8">
        <w:rPr>
          <w:lang w:val="en-GB"/>
        </w:rPr>
        <w:t xml:space="preserve"> 5</w:t>
      </w:r>
      <w:r w:rsidR="00101C5D" w:rsidRPr="00AF35A8">
        <w:rPr>
          <w:lang w:val="en-GB"/>
        </w:rPr>
        <w:t xml:space="preserve">. </w:t>
      </w:r>
    </w:p>
    <w:p w14:paraId="35EC0E64" w14:textId="548C8DD4"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4, </w:t>
      </w:r>
      <w:r w:rsidRPr="00AF35A8">
        <w:rPr>
          <w:b/>
          <w:bCs/>
          <w:lang w:val="en-GB"/>
        </w:rPr>
        <w:t>section</w:t>
      </w:r>
      <w:r w:rsidR="00101C5D" w:rsidRPr="00AF35A8">
        <w:rPr>
          <w:b/>
          <w:bCs/>
          <w:lang w:val="en-GB"/>
        </w:rPr>
        <w:t xml:space="preserve"> 4. </w:t>
      </w:r>
      <w:r w:rsidR="00BC58A5" w:rsidRPr="00AF35A8">
        <w:rPr>
          <w:b/>
          <w:bCs/>
          <w:lang w:val="en-GB"/>
        </w:rPr>
        <w:t>Convocations</w:t>
      </w:r>
    </w:p>
    <w:p w14:paraId="3BF0E99F" w14:textId="1C75FDB9" w:rsidR="00F8724C" w:rsidRPr="00AF35A8" w:rsidRDefault="00101C5D" w:rsidP="00F8724C">
      <w:pPr>
        <w:spacing w:after="0" w:line="360" w:lineRule="auto"/>
        <w:rPr>
          <w:lang w:val="en-GB"/>
        </w:rPr>
      </w:pPr>
      <w:r w:rsidRPr="00AF35A8">
        <w:rPr>
          <w:lang w:val="en-GB"/>
        </w:rPr>
        <w:t xml:space="preserve">1. </w:t>
      </w:r>
      <w:r w:rsidR="00F8724C" w:rsidRPr="00AF35A8">
        <w:rPr>
          <w:lang w:val="en-GB"/>
        </w:rPr>
        <w:t xml:space="preserve">The annual meetings of the Ordinary General </w:t>
      </w:r>
      <w:r w:rsidR="00C105F3" w:rsidRPr="00AF35A8">
        <w:rPr>
          <w:lang w:val="en-GB"/>
        </w:rPr>
        <w:t>M</w:t>
      </w:r>
      <w:r w:rsidR="00F8724C" w:rsidRPr="00AF35A8">
        <w:rPr>
          <w:lang w:val="en-GB"/>
        </w:rPr>
        <w:t xml:space="preserve">eeting will be held during the second quarter of the calendar year at the registered office or </w:t>
      </w:r>
      <w:r w:rsidR="00C105F3" w:rsidRPr="00AF35A8">
        <w:rPr>
          <w:lang w:val="en-GB"/>
        </w:rPr>
        <w:t xml:space="preserve">at </w:t>
      </w:r>
      <w:r w:rsidR="00F8724C" w:rsidRPr="00AF35A8">
        <w:rPr>
          <w:lang w:val="en-GB"/>
        </w:rPr>
        <w:t xml:space="preserve">the location mentioned in the invitation. </w:t>
      </w:r>
    </w:p>
    <w:p w14:paraId="63D56310" w14:textId="5B8706AA" w:rsidR="00101C5D" w:rsidRPr="00AF35A8" w:rsidRDefault="00F8724C" w:rsidP="00101C5D">
      <w:pPr>
        <w:spacing w:after="0" w:line="360" w:lineRule="auto"/>
        <w:rPr>
          <w:lang w:val="en-GB"/>
        </w:rPr>
      </w:pPr>
      <w:r w:rsidRPr="00AF35A8">
        <w:rPr>
          <w:lang w:val="en-GB"/>
        </w:rPr>
        <w:t xml:space="preserve">The convocation will be sent at least thirty days prior to the date of the </w:t>
      </w:r>
      <w:r w:rsidR="00636B86" w:rsidRPr="00AF35A8">
        <w:rPr>
          <w:lang w:val="en-GB"/>
        </w:rPr>
        <w:t>General Meeting</w:t>
      </w:r>
      <w:r w:rsidR="00485383" w:rsidRPr="00AF35A8">
        <w:rPr>
          <w:lang w:val="en-GB"/>
        </w:rPr>
        <w:t xml:space="preserve"> </w:t>
      </w:r>
      <w:r w:rsidRPr="00AF35A8">
        <w:rPr>
          <w:lang w:val="en-GB"/>
        </w:rPr>
        <w:t xml:space="preserve">to all members, </w:t>
      </w:r>
      <w:r w:rsidR="00BF5664" w:rsidRPr="00AF35A8">
        <w:rPr>
          <w:lang w:val="en-GB"/>
        </w:rPr>
        <w:t>Directors</w:t>
      </w:r>
      <w:r w:rsidRPr="00AF35A8">
        <w:rPr>
          <w:lang w:val="en-GB"/>
        </w:rPr>
        <w:t xml:space="preserve"> and statutory auditors </w:t>
      </w:r>
      <w:r w:rsidR="00C105F3" w:rsidRPr="00AF35A8">
        <w:rPr>
          <w:lang w:val="en-GB"/>
        </w:rPr>
        <w:t>by</w:t>
      </w:r>
      <w:r w:rsidRPr="00AF35A8">
        <w:rPr>
          <w:lang w:val="en-GB"/>
        </w:rPr>
        <w:t xml:space="preserve"> </w:t>
      </w:r>
      <w:r w:rsidR="00485383" w:rsidRPr="00AF35A8">
        <w:rPr>
          <w:lang w:val="en-GB"/>
        </w:rPr>
        <w:t>e-mail, o</w:t>
      </w:r>
      <w:r w:rsidRPr="00AF35A8">
        <w:rPr>
          <w:lang w:val="en-GB"/>
        </w:rPr>
        <w:t xml:space="preserve">r </w:t>
      </w:r>
      <w:r w:rsidR="00C105F3" w:rsidRPr="00AF35A8">
        <w:rPr>
          <w:lang w:val="en-GB"/>
        </w:rPr>
        <w:t xml:space="preserve">by </w:t>
      </w:r>
      <w:r w:rsidRPr="00AF35A8">
        <w:rPr>
          <w:lang w:val="en-GB"/>
        </w:rPr>
        <w:t>a similar electr</w:t>
      </w:r>
      <w:r w:rsidR="00247122" w:rsidRPr="00AF35A8">
        <w:rPr>
          <w:lang w:val="en-GB"/>
        </w:rPr>
        <w:t xml:space="preserve">onic correspondence and/or registered letter </w:t>
      </w:r>
      <w:r w:rsidR="00C105F3" w:rsidRPr="00AF35A8">
        <w:rPr>
          <w:lang w:val="en-GB"/>
        </w:rPr>
        <w:t xml:space="preserve">sent </w:t>
      </w:r>
      <w:r w:rsidR="00247122" w:rsidRPr="00AF35A8">
        <w:rPr>
          <w:lang w:val="en-GB"/>
        </w:rPr>
        <w:t xml:space="preserve">to </w:t>
      </w:r>
      <w:r w:rsidR="00C105F3" w:rsidRPr="00AF35A8">
        <w:rPr>
          <w:lang w:val="en-GB"/>
        </w:rPr>
        <w:t xml:space="preserve">the last specified </w:t>
      </w:r>
      <w:r w:rsidR="00247122" w:rsidRPr="00AF35A8">
        <w:rPr>
          <w:lang w:val="en-GB"/>
        </w:rPr>
        <w:t xml:space="preserve">address the member has given to the Secretary. </w:t>
      </w:r>
    </w:p>
    <w:p w14:paraId="12F83333" w14:textId="5D04E669" w:rsidR="00101C5D" w:rsidRPr="00AF35A8" w:rsidRDefault="00101C5D" w:rsidP="00101C5D">
      <w:pPr>
        <w:spacing w:after="0" w:line="360" w:lineRule="auto"/>
        <w:rPr>
          <w:lang w:val="en-GB"/>
        </w:rPr>
      </w:pPr>
      <w:r w:rsidRPr="00AF35A8">
        <w:rPr>
          <w:lang w:val="en-GB"/>
        </w:rPr>
        <w:t xml:space="preserve">2. </w:t>
      </w:r>
      <w:r w:rsidR="00247122" w:rsidRPr="00AF35A8">
        <w:rPr>
          <w:lang w:val="en-GB"/>
        </w:rPr>
        <w:t xml:space="preserve">The meetings are convened by the President of the Administrative Body or by at least two </w:t>
      </w:r>
      <w:r w:rsidR="00BF5664" w:rsidRPr="00AF35A8">
        <w:rPr>
          <w:lang w:val="en-GB"/>
        </w:rPr>
        <w:t>Directors</w:t>
      </w:r>
      <w:r w:rsidR="00247122" w:rsidRPr="00AF35A8">
        <w:rPr>
          <w:lang w:val="en-GB"/>
        </w:rPr>
        <w:t xml:space="preserve"> and, where appropriate, by the statutory auditor</w:t>
      </w:r>
      <w:r w:rsidR="00C105F3" w:rsidRPr="00AF35A8">
        <w:rPr>
          <w:lang w:val="en-GB"/>
        </w:rPr>
        <w:t>,</w:t>
      </w:r>
      <w:r w:rsidR="00247122" w:rsidRPr="00AF35A8">
        <w:rPr>
          <w:lang w:val="en-GB"/>
        </w:rPr>
        <w:t xml:space="preserve"> when minimum 1/5</w:t>
      </w:r>
      <w:r w:rsidR="00C105F3" w:rsidRPr="00AF35A8">
        <w:rPr>
          <w:vertAlign w:val="superscript"/>
          <w:lang w:val="en-GB"/>
        </w:rPr>
        <w:t>th</w:t>
      </w:r>
      <w:r w:rsidR="00C105F3" w:rsidRPr="00AF35A8">
        <w:rPr>
          <w:lang w:val="en-GB"/>
        </w:rPr>
        <w:t xml:space="preserve"> </w:t>
      </w:r>
      <w:r w:rsidR="00247122" w:rsidRPr="00AF35A8">
        <w:rPr>
          <w:lang w:val="en-GB"/>
        </w:rPr>
        <w:t xml:space="preserve">of the members requires this. </w:t>
      </w:r>
      <w:r w:rsidR="00CB39E1" w:rsidRPr="00AF35A8">
        <w:rPr>
          <w:lang w:val="en-GB"/>
        </w:rPr>
        <w:t xml:space="preserve">The convocation includes a draft of the agenda as </w:t>
      </w:r>
      <w:bookmarkStart w:id="0" w:name="_Hlk49500679"/>
      <w:r w:rsidR="00CB39E1" w:rsidRPr="00AF35A8">
        <w:rPr>
          <w:lang w:val="en-GB"/>
        </w:rPr>
        <w:t xml:space="preserve">specified by the Administrative Body </w:t>
      </w:r>
      <w:bookmarkEnd w:id="0"/>
      <w:r w:rsidR="00CB39E1" w:rsidRPr="00AF35A8">
        <w:rPr>
          <w:lang w:val="en-GB"/>
        </w:rPr>
        <w:t xml:space="preserve">and, where appropriate also the documents. Except for the agenda as specified by the Administrative Body, also each item that is </w:t>
      </w:r>
      <w:r w:rsidR="00002AC3" w:rsidRPr="00AF35A8">
        <w:rPr>
          <w:lang w:val="en-GB"/>
        </w:rPr>
        <w:t xml:space="preserve">suggested by at least two </w:t>
      </w:r>
      <w:r w:rsidR="00CB39E1" w:rsidRPr="00AF35A8">
        <w:rPr>
          <w:lang w:val="en-GB"/>
        </w:rPr>
        <w:t xml:space="preserve"> </w:t>
      </w:r>
      <w:r w:rsidR="00BF5664" w:rsidRPr="00AF35A8">
        <w:rPr>
          <w:lang w:val="en-GB"/>
        </w:rPr>
        <w:t>Directors</w:t>
      </w:r>
      <w:r w:rsidR="00CB39E1" w:rsidRPr="00AF35A8">
        <w:rPr>
          <w:lang w:val="en-GB"/>
        </w:rPr>
        <w:t xml:space="preserve"> or that by at least </w:t>
      </w:r>
      <w:r w:rsidR="00485383" w:rsidRPr="00AF35A8">
        <w:rPr>
          <w:lang w:val="en-GB"/>
        </w:rPr>
        <w:t>1/20</w:t>
      </w:r>
      <w:r w:rsidR="00C105F3" w:rsidRPr="00AF35A8">
        <w:rPr>
          <w:vertAlign w:val="superscript"/>
          <w:lang w:val="en-GB"/>
        </w:rPr>
        <w:t>th</w:t>
      </w:r>
      <w:r w:rsidR="00485383" w:rsidRPr="00AF35A8">
        <w:rPr>
          <w:lang w:val="en-GB"/>
        </w:rPr>
        <w:t xml:space="preserve"> </w:t>
      </w:r>
      <w:r w:rsidR="00CB39E1" w:rsidRPr="00AF35A8">
        <w:rPr>
          <w:lang w:val="en-GB"/>
        </w:rPr>
        <w:t>of the members</w:t>
      </w:r>
      <w:r w:rsidR="00002AC3" w:rsidRPr="00AF35A8">
        <w:rPr>
          <w:lang w:val="en-GB"/>
        </w:rPr>
        <w:t>,</w:t>
      </w:r>
      <w:r w:rsidR="00CB39E1" w:rsidRPr="00AF35A8">
        <w:rPr>
          <w:lang w:val="en-GB"/>
        </w:rPr>
        <w:t xml:space="preserve"> </w:t>
      </w:r>
      <w:r w:rsidR="00002AC3" w:rsidRPr="00AF35A8">
        <w:rPr>
          <w:lang w:val="en-GB"/>
        </w:rPr>
        <w:t xml:space="preserve">at </w:t>
      </w:r>
      <w:r w:rsidR="00CB39E1" w:rsidRPr="00AF35A8">
        <w:rPr>
          <w:lang w:val="en-GB"/>
        </w:rPr>
        <w:t xml:space="preserve">the latest ten days before the meeting was suggested, </w:t>
      </w:r>
      <w:r w:rsidR="00E57728" w:rsidRPr="00AF35A8">
        <w:rPr>
          <w:lang w:val="en-GB"/>
        </w:rPr>
        <w:t xml:space="preserve">will be put on the agenda. </w:t>
      </w:r>
    </w:p>
    <w:p w14:paraId="28D46572" w14:textId="7A26D17B" w:rsidR="00485383" w:rsidRPr="00AF35A8" w:rsidRDefault="00485383" w:rsidP="00101C5D">
      <w:pPr>
        <w:spacing w:after="0" w:line="360" w:lineRule="auto"/>
        <w:rPr>
          <w:lang w:val="en-GB"/>
        </w:rPr>
      </w:pPr>
      <w:r w:rsidRPr="00AF35A8">
        <w:rPr>
          <w:lang w:val="en-GB"/>
        </w:rPr>
        <w:t>I</w:t>
      </w:r>
      <w:r w:rsidR="0008273D" w:rsidRPr="00AF35A8">
        <w:rPr>
          <w:lang w:val="en-GB"/>
        </w:rPr>
        <w:t xml:space="preserve">f no decision of the Administrative Body was made before the </w:t>
      </w:r>
      <w:r w:rsidR="00002AC3" w:rsidRPr="00AF35A8">
        <w:rPr>
          <w:lang w:val="en-GB"/>
        </w:rPr>
        <w:t>convocation and</w:t>
      </w:r>
      <w:r w:rsidR="0008273D" w:rsidRPr="00AF35A8">
        <w:rPr>
          <w:lang w:val="en-GB"/>
        </w:rPr>
        <w:t xml:space="preserve"> was made on request of at least two </w:t>
      </w:r>
      <w:r w:rsidR="00BF5664" w:rsidRPr="00AF35A8">
        <w:rPr>
          <w:lang w:val="en-GB"/>
        </w:rPr>
        <w:t>Directors</w:t>
      </w:r>
      <w:r w:rsidR="0008273D" w:rsidRPr="00AF35A8">
        <w:rPr>
          <w:lang w:val="en-GB"/>
        </w:rPr>
        <w:t xml:space="preserve"> or </w:t>
      </w:r>
      <w:r w:rsidRPr="00AF35A8">
        <w:rPr>
          <w:lang w:val="en-GB"/>
        </w:rPr>
        <w:t>1/5</w:t>
      </w:r>
      <w:r w:rsidR="0008273D" w:rsidRPr="00AF35A8">
        <w:rPr>
          <w:vertAlign w:val="superscript"/>
          <w:lang w:val="en-GB"/>
        </w:rPr>
        <w:t>th</w:t>
      </w:r>
      <w:r w:rsidRPr="00AF35A8">
        <w:rPr>
          <w:lang w:val="en-GB"/>
        </w:rPr>
        <w:t xml:space="preserve"> </w:t>
      </w:r>
      <w:r w:rsidR="0008273D" w:rsidRPr="00AF35A8">
        <w:rPr>
          <w:lang w:val="en-GB"/>
        </w:rPr>
        <w:t xml:space="preserve">of the members, the agenda will be made by the initiators. The President or the Administrative Body can add items. </w:t>
      </w:r>
    </w:p>
    <w:p w14:paraId="56D0E30C" w14:textId="7EF60225"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4, </w:t>
      </w:r>
      <w:r w:rsidRPr="00AF35A8">
        <w:rPr>
          <w:b/>
          <w:bCs/>
          <w:lang w:val="en-GB"/>
        </w:rPr>
        <w:t>section</w:t>
      </w:r>
      <w:r w:rsidR="00101C5D" w:rsidRPr="00AF35A8">
        <w:rPr>
          <w:b/>
          <w:bCs/>
          <w:lang w:val="en-GB"/>
        </w:rPr>
        <w:t xml:space="preserve"> 5. Quorum </w:t>
      </w:r>
      <w:r w:rsidR="00BC58A5" w:rsidRPr="00AF35A8">
        <w:rPr>
          <w:b/>
          <w:bCs/>
          <w:lang w:val="en-GB"/>
        </w:rPr>
        <w:t>and vote</w:t>
      </w:r>
      <w:r w:rsidR="00101C5D" w:rsidRPr="00AF35A8">
        <w:rPr>
          <w:b/>
          <w:bCs/>
          <w:lang w:val="en-GB"/>
        </w:rPr>
        <w:t xml:space="preserve"> </w:t>
      </w:r>
    </w:p>
    <w:p w14:paraId="6B79A758" w14:textId="0B79A7D4" w:rsidR="00AE0C28" w:rsidRPr="00AF35A8" w:rsidRDefault="00002AC3" w:rsidP="00002AC3">
      <w:pPr>
        <w:pStyle w:val="Lijstalinea"/>
        <w:numPr>
          <w:ilvl w:val="0"/>
          <w:numId w:val="7"/>
        </w:numPr>
        <w:spacing w:after="0" w:line="360" w:lineRule="auto"/>
        <w:rPr>
          <w:lang w:val="en-GB"/>
        </w:rPr>
      </w:pPr>
      <w:r w:rsidRPr="00AF35A8">
        <w:rPr>
          <w:lang w:val="en-GB"/>
        </w:rPr>
        <w:t xml:space="preserve">Subject to </w:t>
      </w:r>
      <w:r w:rsidR="00416275" w:rsidRPr="00AF35A8">
        <w:rPr>
          <w:lang w:val="en-GB"/>
        </w:rPr>
        <w:t>stricter provisions in the law or elsewhere in these articles of association, at least 1/</w:t>
      </w:r>
      <w:r w:rsidR="00AF35A8" w:rsidRPr="00AF35A8">
        <w:rPr>
          <w:lang w:val="en-GB"/>
        </w:rPr>
        <w:t>3</w:t>
      </w:r>
      <w:r w:rsidR="00AF35A8" w:rsidRPr="00AF35A8">
        <w:rPr>
          <w:vertAlign w:val="superscript"/>
          <w:lang w:val="en-GB"/>
        </w:rPr>
        <w:t>rd</w:t>
      </w:r>
      <w:r w:rsidRPr="00AF35A8">
        <w:rPr>
          <w:vertAlign w:val="superscript"/>
          <w:lang w:val="en-GB"/>
        </w:rPr>
        <w:t xml:space="preserve"> </w:t>
      </w:r>
      <w:r w:rsidR="00416275" w:rsidRPr="00AF35A8">
        <w:rPr>
          <w:lang w:val="en-GB"/>
        </w:rPr>
        <w:t xml:space="preserve">of the members </w:t>
      </w:r>
      <w:r w:rsidRPr="00AF35A8">
        <w:rPr>
          <w:lang w:val="en-GB"/>
        </w:rPr>
        <w:t xml:space="preserve">and </w:t>
      </w:r>
      <w:r w:rsidR="00416275" w:rsidRPr="00AF35A8">
        <w:rPr>
          <w:lang w:val="en-GB"/>
        </w:rPr>
        <w:t>at least 1/5</w:t>
      </w:r>
      <w:r w:rsidRPr="00AF35A8">
        <w:rPr>
          <w:vertAlign w:val="superscript"/>
          <w:lang w:val="en-GB"/>
        </w:rPr>
        <w:t>th</w:t>
      </w:r>
      <w:r w:rsidR="00416275" w:rsidRPr="00AF35A8">
        <w:rPr>
          <w:lang w:val="en-GB"/>
        </w:rPr>
        <w:t xml:space="preserve"> of the nationalities among the members</w:t>
      </w:r>
      <w:r w:rsidRPr="00AF35A8">
        <w:rPr>
          <w:lang w:val="en-GB"/>
        </w:rPr>
        <w:t>,</w:t>
      </w:r>
      <w:r w:rsidR="00416275" w:rsidRPr="00AF35A8">
        <w:rPr>
          <w:lang w:val="en-GB"/>
        </w:rPr>
        <w:t xml:space="preserve"> </w:t>
      </w:r>
      <w:r w:rsidRPr="00AF35A8">
        <w:rPr>
          <w:lang w:val="en-GB"/>
        </w:rPr>
        <w:t xml:space="preserve">must be </w:t>
      </w:r>
      <w:r w:rsidR="00416275" w:rsidRPr="00AF35A8">
        <w:rPr>
          <w:lang w:val="en-GB"/>
        </w:rPr>
        <w:t>present or represented</w:t>
      </w:r>
      <w:r w:rsidRPr="00AF35A8">
        <w:rPr>
          <w:lang w:val="en-GB"/>
        </w:rPr>
        <w:t xml:space="preserve"> in order to deliberate</w:t>
      </w:r>
      <w:r w:rsidR="00416275" w:rsidRPr="00AF35A8">
        <w:rPr>
          <w:lang w:val="en-GB"/>
        </w:rPr>
        <w:t>.  Decisions are taken by simple majority of the valid votes of the members present or represented at the meeting, except when the CCA or the articles of association provide otherwise. Invalid votes</w:t>
      </w:r>
      <w:r w:rsidR="00101C5D" w:rsidRPr="00AF35A8">
        <w:rPr>
          <w:lang w:val="en-GB"/>
        </w:rPr>
        <w:t xml:space="preserve"> </w:t>
      </w:r>
      <w:r w:rsidR="00AE0C28" w:rsidRPr="00AF35A8">
        <w:rPr>
          <w:lang w:val="en-GB"/>
        </w:rPr>
        <w:t xml:space="preserve">and abstentions are not considered. </w:t>
      </w:r>
    </w:p>
    <w:p w14:paraId="65C34D32" w14:textId="77777777" w:rsidR="00002AC3" w:rsidRPr="00AF35A8" w:rsidRDefault="00002AC3" w:rsidP="00002AC3">
      <w:pPr>
        <w:pStyle w:val="Lijstalinea"/>
        <w:spacing w:after="0" w:line="360" w:lineRule="auto"/>
        <w:rPr>
          <w:lang w:val="en-GB"/>
        </w:rPr>
      </w:pPr>
    </w:p>
    <w:p w14:paraId="794F27AE" w14:textId="52909355" w:rsidR="00101C5D" w:rsidRPr="00AF35A8" w:rsidRDefault="00AE0C28" w:rsidP="00101C5D">
      <w:pPr>
        <w:spacing w:after="0" w:line="360" w:lineRule="auto"/>
        <w:rPr>
          <w:lang w:val="en-GB"/>
        </w:rPr>
      </w:pPr>
      <w:r w:rsidRPr="00AF35A8">
        <w:rPr>
          <w:lang w:val="en-GB"/>
        </w:rPr>
        <w:lastRenderedPageBreak/>
        <w:t xml:space="preserve">In the event of a tie, the President has the decisive vote. </w:t>
      </w:r>
    </w:p>
    <w:p w14:paraId="35B1B1A7" w14:textId="1EA9FC59" w:rsidR="00101C5D" w:rsidRPr="00AF35A8" w:rsidRDefault="00AE0C28" w:rsidP="00101C5D">
      <w:pPr>
        <w:spacing w:after="0" w:line="360" w:lineRule="auto"/>
        <w:rPr>
          <w:lang w:val="en-GB"/>
        </w:rPr>
      </w:pPr>
      <w:r w:rsidRPr="00AF35A8">
        <w:rPr>
          <w:lang w:val="en-GB"/>
        </w:rPr>
        <w:t xml:space="preserve">Items outside the agenda can only be dealt with if all members are present or represented and unanimously agree to this. </w:t>
      </w:r>
    </w:p>
    <w:p w14:paraId="2A768511" w14:textId="00FA5E09" w:rsidR="00101C5D" w:rsidRPr="00AF35A8" w:rsidRDefault="00101C5D" w:rsidP="00101C5D">
      <w:pPr>
        <w:spacing w:after="0" w:line="360" w:lineRule="auto"/>
        <w:rPr>
          <w:lang w:val="en-GB"/>
        </w:rPr>
      </w:pPr>
      <w:r w:rsidRPr="00AF35A8">
        <w:rPr>
          <w:lang w:val="en-GB"/>
        </w:rPr>
        <w:t xml:space="preserve">2. </w:t>
      </w:r>
      <w:r w:rsidR="00146D80" w:rsidRPr="00AF35A8">
        <w:rPr>
          <w:lang w:val="en-GB"/>
        </w:rPr>
        <w:t>The amendment of the articles of association requires a deliberation of the</w:t>
      </w:r>
      <w:r w:rsidR="00517D28" w:rsidRPr="00AF35A8">
        <w:rPr>
          <w:lang w:val="en-GB"/>
        </w:rPr>
        <w:t xml:space="preserve"> </w:t>
      </w:r>
      <w:r w:rsidR="00636B86" w:rsidRPr="00AF35A8">
        <w:rPr>
          <w:lang w:val="en-GB"/>
        </w:rPr>
        <w:t>General Meeting</w:t>
      </w:r>
      <w:r w:rsidR="00517D28" w:rsidRPr="00AF35A8">
        <w:rPr>
          <w:lang w:val="en-GB"/>
        </w:rPr>
        <w:t xml:space="preserve"> </w:t>
      </w:r>
      <w:r w:rsidR="00146D80" w:rsidRPr="00AF35A8">
        <w:rPr>
          <w:lang w:val="en-GB"/>
        </w:rPr>
        <w:t xml:space="preserve">of members. The decision </w:t>
      </w:r>
      <w:r w:rsidR="00AF35A8" w:rsidRPr="00AF35A8">
        <w:rPr>
          <w:lang w:val="en-GB"/>
        </w:rPr>
        <w:t>is</w:t>
      </w:r>
      <w:r w:rsidR="00146D80" w:rsidRPr="00AF35A8">
        <w:rPr>
          <w:lang w:val="en-GB"/>
        </w:rPr>
        <w:t xml:space="preserve"> accepted if approved by</w:t>
      </w:r>
      <w:r w:rsidR="00517D28" w:rsidRPr="00AF35A8">
        <w:rPr>
          <w:lang w:val="en-GB"/>
        </w:rPr>
        <w:t xml:space="preserve"> 2/3</w:t>
      </w:r>
      <w:r w:rsidR="00146D80" w:rsidRPr="00AF35A8">
        <w:rPr>
          <w:vertAlign w:val="superscript"/>
          <w:lang w:val="en-GB"/>
        </w:rPr>
        <w:t>rd</w:t>
      </w:r>
      <w:r w:rsidR="00146D80" w:rsidRPr="00AF35A8">
        <w:rPr>
          <w:lang w:val="en-GB"/>
        </w:rPr>
        <w:t xml:space="preserve"> of the votes of the members present or represented. </w:t>
      </w:r>
      <w:r w:rsidRPr="00AF35A8">
        <w:rPr>
          <w:lang w:val="en-GB"/>
        </w:rPr>
        <w:t xml:space="preserve"> </w:t>
      </w:r>
      <w:r w:rsidR="00146D80" w:rsidRPr="00AF35A8">
        <w:rPr>
          <w:lang w:val="en-GB"/>
        </w:rPr>
        <w:t>When the amendment of the articles of association relate</w:t>
      </w:r>
      <w:r w:rsidR="00A80737" w:rsidRPr="00AF35A8">
        <w:rPr>
          <w:lang w:val="en-GB"/>
        </w:rPr>
        <w:t>s</w:t>
      </w:r>
      <w:r w:rsidR="00146D80" w:rsidRPr="00AF35A8">
        <w:rPr>
          <w:lang w:val="en-GB"/>
        </w:rPr>
        <w:t xml:space="preserve"> to the objective or the objectives for which the </w:t>
      </w:r>
      <w:r w:rsidR="002A1E80" w:rsidRPr="00AF35A8">
        <w:rPr>
          <w:lang w:val="en-GB"/>
        </w:rPr>
        <w:t>I.N.P.A.</w:t>
      </w:r>
      <w:r w:rsidR="00517D28" w:rsidRPr="00AF35A8">
        <w:rPr>
          <w:lang w:val="en-GB"/>
        </w:rPr>
        <w:t xml:space="preserve"> </w:t>
      </w:r>
      <w:r w:rsidRPr="00AF35A8">
        <w:rPr>
          <w:lang w:val="en-GB"/>
        </w:rPr>
        <w:t xml:space="preserve">is </w:t>
      </w:r>
      <w:r w:rsidR="00146D80" w:rsidRPr="00AF35A8">
        <w:rPr>
          <w:lang w:val="en-GB"/>
        </w:rPr>
        <w:t xml:space="preserve">established, it requires a majority of </w:t>
      </w:r>
      <w:r w:rsidR="00517D28" w:rsidRPr="00AF35A8">
        <w:rPr>
          <w:lang w:val="en-GB"/>
        </w:rPr>
        <w:t>3/4</w:t>
      </w:r>
      <w:r w:rsidR="00146D80" w:rsidRPr="00AF35A8">
        <w:rPr>
          <w:vertAlign w:val="superscript"/>
          <w:lang w:val="en-GB"/>
        </w:rPr>
        <w:t>th</w:t>
      </w:r>
      <w:r w:rsidR="00146D80" w:rsidRPr="00AF35A8">
        <w:rPr>
          <w:lang w:val="en-GB"/>
        </w:rPr>
        <w:t xml:space="preserve"> of the votes of the</w:t>
      </w:r>
      <w:r w:rsidRPr="00AF35A8">
        <w:rPr>
          <w:lang w:val="en-GB"/>
        </w:rPr>
        <w:t xml:space="preserve"> </w:t>
      </w:r>
      <w:r w:rsidR="00A80737" w:rsidRPr="00AF35A8">
        <w:rPr>
          <w:lang w:val="en-GB"/>
        </w:rPr>
        <w:t xml:space="preserve">members present or represented. </w:t>
      </w:r>
      <w:r w:rsidR="00146D80" w:rsidRPr="00AF35A8">
        <w:rPr>
          <w:lang w:val="en-GB"/>
        </w:rPr>
        <w:t xml:space="preserve">Abstentions </w:t>
      </w:r>
      <w:r w:rsidR="00A80737" w:rsidRPr="00AF35A8">
        <w:rPr>
          <w:lang w:val="en-GB"/>
        </w:rPr>
        <w:t>and</w:t>
      </w:r>
      <w:r w:rsidR="00146D80" w:rsidRPr="00AF35A8">
        <w:rPr>
          <w:lang w:val="en-GB"/>
        </w:rPr>
        <w:t xml:space="preserve"> invalid votes are not </w:t>
      </w:r>
      <w:r w:rsidR="00A80737" w:rsidRPr="00AF35A8">
        <w:rPr>
          <w:lang w:val="en-GB"/>
        </w:rPr>
        <w:t xml:space="preserve">included in the numerator nor in the denominator </w:t>
      </w:r>
      <w:r w:rsidR="00E94CEA" w:rsidRPr="00AF35A8">
        <w:rPr>
          <w:lang w:val="en-GB"/>
        </w:rPr>
        <w:t xml:space="preserve">and therefore do not count as votes against. </w:t>
      </w:r>
    </w:p>
    <w:p w14:paraId="1FDBAABB" w14:textId="0CE7EF6D" w:rsidR="00101C5D" w:rsidRPr="00AF35A8" w:rsidRDefault="005521C8" w:rsidP="00101C5D">
      <w:pPr>
        <w:spacing w:after="0" w:line="360" w:lineRule="auto"/>
        <w:rPr>
          <w:lang w:val="en-GB"/>
        </w:rPr>
      </w:pPr>
      <w:r w:rsidRPr="00AF35A8">
        <w:rPr>
          <w:lang w:val="en-GB"/>
        </w:rPr>
        <w:t>An amendment of the articles of association that intervenes in</w:t>
      </w:r>
      <w:r w:rsidR="00101C5D" w:rsidRPr="00AF35A8">
        <w:rPr>
          <w:lang w:val="en-GB"/>
        </w:rPr>
        <w:t xml:space="preserve"> </w:t>
      </w:r>
    </w:p>
    <w:p w14:paraId="0A555CF3" w14:textId="446D5D57" w:rsidR="00101C5D" w:rsidRPr="00AF35A8" w:rsidRDefault="00101C5D" w:rsidP="00101C5D">
      <w:pPr>
        <w:spacing w:after="0" w:line="360" w:lineRule="auto"/>
        <w:rPr>
          <w:lang w:val="en-GB"/>
        </w:rPr>
      </w:pPr>
      <w:r w:rsidRPr="00AF35A8">
        <w:rPr>
          <w:lang w:val="en-GB"/>
        </w:rPr>
        <w:t xml:space="preserve">- </w:t>
      </w:r>
      <w:r w:rsidR="005521C8" w:rsidRPr="00AF35A8">
        <w:rPr>
          <w:lang w:val="en-GB"/>
        </w:rPr>
        <w:t>the powers</w:t>
      </w:r>
      <w:r w:rsidRPr="00AF35A8">
        <w:rPr>
          <w:lang w:val="en-GB"/>
        </w:rPr>
        <w:t xml:space="preserve">, </w:t>
      </w:r>
      <w:r w:rsidR="005521C8" w:rsidRPr="00AF35A8">
        <w:rPr>
          <w:lang w:val="en-GB"/>
        </w:rPr>
        <w:t xml:space="preserve">the </w:t>
      </w:r>
      <w:r w:rsidR="001D7CF5" w:rsidRPr="00AF35A8">
        <w:rPr>
          <w:lang w:val="en-GB"/>
        </w:rPr>
        <w:t>method of convening</w:t>
      </w:r>
      <w:r w:rsidR="005521C8" w:rsidRPr="00AF35A8">
        <w:rPr>
          <w:lang w:val="en-GB"/>
        </w:rPr>
        <w:t xml:space="preserve">, the decision making of the </w:t>
      </w:r>
      <w:r w:rsidR="00636B86" w:rsidRPr="00AF35A8">
        <w:rPr>
          <w:lang w:val="en-GB"/>
        </w:rPr>
        <w:t>General Meeting</w:t>
      </w:r>
      <w:r w:rsidR="008C5A28" w:rsidRPr="00AF35A8">
        <w:rPr>
          <w:lang w:val="en-GB"/>
        </w:rPr>
        <w:t>;</w:t>
      </w:r>
      <w:r w:rsidRPr="00AF35A8">
        <w:rPr>
          <w:lang w:val="en-GB"/>
        </w:rPr>
        <w:t xml:space="preserve"> </w:t>
      </w:r>
    </w:p>
    <w:p w14:paraId="0CCD5C74" w14:textId="37AEED92" w:rsidR="00101C5D" w:rsidRPr="00AF35A8" w:rsidRDefault="00101C5D" w:rsidP="00101C5D">
      <w:pPr>
        <w:spacing w:after="0" w:line="360" w:lineRule="auto"/>
        <w:rPr>
          <w:lang w:val="en-GB"/>
        </w:rPr>
      </w:pPr>
      <w:r w:rsidRPr="00AF35A8">
        <w:rPr>
          <w:lang w:val="en-GB"/>
        </w:rPr>
        <w:t xml:space="preserve">- </w:t>
      </w:r>
      <w:r w:rsidR="005521C8" w:rsidRPr="00AF35A8">
        <w:rPr>
          <w:lang w:val="en-GB"/>
        </w:rPr>
        <w:t xml:space="preserve">the terms and conditions </w:t>
      </w:r>
      <w:r w:rsidR="001D7CF5" w:rsidRPr="00AF35A8">
        <w:rPr>
          <w:lang w:val="en-GB"/>
        </w:rPr>
        <w:t>by which</w:t>
      </w:r>
      <w:r w:rsidR="005521C8" w:rsidRPr="00AF35A8">
        <w:rPr>
          <w:lang w:val="en-GB"/>
        </w:rPr>
        <w:t xml:space="preserve"> the </w:t>
      </w:r>
      <w:r w:rsidR="001D7CF5" w:rsidRPr="00AF35A8">
        <w:rPr>
          <w:lang w:val="en-GB"/>
        </w:rPr>
        <w:t xml:space="preserve">decisions of the </w:t>
      </w:r>
      <w:r w:rsidR="00636B86" w:rsidRPr="00AF35A8">
        <w:rPr>
          <w:lang w:val="en-GB"/>
        </w:rPr>
        <w:t>General Meeting</w:t>
      </w:r>
      <w:r w:rsidR="005521C8" w:rsidRPr="00AF35A8">
        <w:rPr>
          <w:lang w:val="en-GB"/>
        </w:rPr>
        <w:t xml:space="preserve"> </w:t>
      </w:r>
      <w:r w:rsidR="001D7CF5" w:rsidRPr="00AF35A8">
        <w:rPr>
          <w:lang w:val="en-GB"/>
        </w:rPr>
        <w:t>are</w:t>
      </w:r>
      <w:r w:rsidR="005521C8" w:rsidRPr="00AF35A8">
        <w:rPr>
          <w:lang w:val="en-GB"/>
        </w:rPr>
        <w:t xml:space="preserve"> announce</w:t>
      </w:r>
      <w:r w:rsidR="001D7CF5" w:rsidRPr="00AF35A8">
        <w:rPr>
          <w:lang w:val="en-GB"/>
        </w:rPr>
        <w:t>d to its</w:t>
      </w:r>
      <w:r w:rsidR="005521C8" w:rsidRPr="00AF35A8">
        <w:rPr>
          <w:lang w:val="en-GB"/>
        </w:rPr>
        <w:t xml:space="preserve"> members; </w:t>
      </w:r>
    </w:p>
    <w:p w14:paraId="3D60770D" w14:textId="46956A38" w:rsidR="00101C5D" w:rsidRPr="00AF35A8" w:rsidRDefault="00101C5D" w:rsidP="00101C5D">
      <w:pPr>
        <w:spacing w:after="0" w:line="360" w:lineRule="auto"/>
        <w:rPr>
          <w:lang w:val="en-GB"/>
        </w:rPr>
      </w:pPr>
      <w:r w:rsidRPr="00AF35A8">
        <w:rPr>
          <w:lang w:val="en-GB"/>
        </w:rPr>
        <w:t xml:space="preserve">- </w:t>
      </w:r>
      <w:r w:rsidR="005521C8" w:rsidRPr="00AF35A8">
        <w:rPr>
          <w:lang w:val="en-GB"/>
        </w:rPr>
        <w:t xml:space="preserve">the terms and conditions for the amendment of the articles of association; </w:t>
      </w:r>
    </w:p>
    <w:p w14:paraId="6A77983E" w14:textId="08315443" w:rsidR="008C5A28" w:rsidRPr="00AF35A8" w:rsidRDefault="00101C5D" w:rsidP="00101C5D">
      <w:pPr>
        <w:spacing w:after="0" w:line="360" w:lineRule="auto"/>
        <w:rPr>
          <w:lang w:val="en-GB"/>
        </w:rPr>
      </w:pPr>
      <w:r w:rsidRPr="00AF35A8">
        <w:rPr>
          <w:lang w:val="en-GB"/>
        </w:rPr>
        <w:t xml:space="preserve">- </w:t>
      </w:r>
      <w:r w:rsidR="000534AD" w:rsidRPr="00AF35A8">
        <w:rPr>
          <w:lang w:val="en-GB"/>
        </w:rPr>
        <w:t xml:space="preserve">the terms and conditions for the dissolution and liquidation of the </w:t>
      </w:r>
      <w:r w:rsidR="002A1E80" w:rsidRPr="00AF35A8">
        <w:rPr>
          <w:lang w:val="en-GB"/>
        </w:rPr>
        <w:t>I.N.P.A.</w:t>
      </w:r>
      <w:r w:rsidR="00517D28" w:rsidRPr="00AF35A8">
        <w:rPr>
          <w:lang w:val="en-GB"/>
        </w:rPr>
        <w:t xml:space="preserve"> </w:t>
      </w:r>
      <w:r w:rsidR="000534AD" w:rsidRPr="00AF35A8">
        <w:rPr>
          <w:lang w:val="en-GB"/>
        </w:rPr>
        <w:t xml:space="preserve">and the disinterested purpose to which the </w:t>
      </w:r>
      <w:r w:rsidR="002A1E80" w:rsidRPr="00AF35A8">
        <w:rPr>
          <w:lang w:val="en-GB"/>
        </w:rPr>
        <w:t>I.N.P.A.</w:t>
      </w:r>
      <w:r w:rsidRPr="00AF35A8">
        <w:rPr>
          <w:lang w:val="en-GB"/>
        </w:rPr>
        <w:t xml:space="preserve">, </w:t>
      </w:r>
      <w:r w:rsidR="000534AD" w:rsidRPr="00AF35A8">
        <w:rPr>
          <w:lang w:val="en-GB"/>
        </w:rPr>
        <w:t>in case of dissolution</w:t>
      </w:r>
      <w:r w:rsidR="00517D28" w:rsidRPr="00AF35A8">
        <w:rPr>
          <w:lang w:val="en-GB"/>
        </w:rPr>
        <w:t xml:space="preserve">, </w:t>
      </w:r>
      <w:r w:rsidR="000534AD" w:rsidRPr="00AF35A8">
        <w:rPr>
          <w:lang w:val="en-GB"/>
        </w:rPr>
        <w:t xml:space="preserve">must allocate the </w:t>
      </w:r>
      <w:r w:rsidR="001D7CF5" w:rsidRPr="00AF35A8">
        <w:rPr>
          <w:lang w:val="en-GB"/>
        </w:rPr>
        <w:t>assets</w:t>
      </w:r>
      <w:r w:rsidR="000534AD" w:rsidRPr="00AF35A8">
        <w:rPr>
          <w:lang w:val="en-GB"/>
        </w:rPr>
        <w:t xml:space="preserve"> must be established by authentic deed.</w:t>
      </w:r>
      <w:r w:rsidR="00517D28" w:rsidRPr="00AF35A8">
        <w:rPr>
          <w:lang w:val="en-GB"/>
        </w:rPr>
        <w:t xml:space="preserve"> </w:t>
      </w:r>
    </w:p>
    <w:p w14:paraId="08383AE7" w14:textId="396799CE" w:rsidR="00101C5D" w:rsidRPr="00AF35A8" w:rsidRDefault="000534AD" w:rsidP="00101C5D">
      <w:pPr>
        <w:spacing w:after="0" w:line="360" w:lineRule="auto"/>
        <w:rPr>
          <w:lang w:val="en-GB"/>
        </w:rPr>
      </w:pPr>
      <w:r w:rsidRPr="00AF35A8">
        <w:rPr>
          <w:lang w:val="en-GB"/>
        </w:rPr>
        <w:t xml:space="preserve">An amendment of the articles of association that makes changes to the exact description of the disinterested purpose the </w:t>
      </w:r>
      <w:r w:rsidR="002A1E80" w:rsidRPr="00AF35A8">
        <w:rPr>
          <w:lang w:val="en-GB"/>
        </w:rPr>
        <w:t>I.</w:t>
      </w:r>
      <w:r w:rsidRPr="00AF35A8">
        <w:rPr>
          <w:lang w:val="en-GB"/>
        </w:rPr>
        <w:t>N</w:t>
      </w:r>
      <w:r w:rsidR="002A1E80" w:rsidRPr="00AF35A8">
        <w:rPr>
          <w:lang w:val="en-GB"/>
        </w:rPr>
        <w:t>.P.A.</w:t>
      </w:r>
      <w:r w:rsidR="00101C5D" w:rsidRPr="00AF35A8">
        <w:rPr>
          <w:lang w:val="en-GB"/>
        </w:rPr>
        <w:t xml:space="preserve"> </w:t>
      </w:r>
      <w:r w:rsidRPr="00AF35A8">
        <w:rPr>
          <w:lang w:val="en-GB"/>
        </w:rPr>
        <w:t xml:space="preserve">is striving at and of the activities that are the object of the </w:t>
      </w:r>
      <w:r w:rsidR="002A1E80" w:rsidRPr="00AF35A8">
        <w:rPr>
          <w:lang w:val="en-GB"/>
        </w:rPr>
        <w:t>I.N.P.A.</w:t>
      </w:r>
      <w:r w:rsidRPr="00AF35A8">
        <w:rPr>
          <w:lang w:val="en-GB"/>
        </w:rPr>
        <w:t xml:space="preserve">, requires an approval by Royal Decree. </w:t>
      </w:r>
      <w:r w:rsidR="00517D28" w:rsidRPr="00AF35A8">
        <w:rPr>
          <w:lang w:val="en-GB"/>
        </w:rPr>
        <w:t xml:space="preserve"> </w:t>
      </w:r>
    </w:p>
    <w:p w14:paraId="3BDD074C" w14:textId="1BC78BFA" w:rsidR="00101C5D" w:rsidRPr="00AF35A8" w:rsidRDefault="003E689A" w:rsidP="00101C5D">
      <w:pPr>
        <w:spacing w:after="0" w:line="360" w:lineRule="auto"/>
        <w:rPr>
          <w:lang w:val="en-GB"/>
        </w:rPr>
      </w:pPr>
      <w:r w:rsidRPr="00AF35A8">
        <w:rPr>
          <w:lang w:val="en-GB"/>
        </w:rPr>
        <w:t>The</w:t>
      </w:r>
      <w:r w:rsidR="00101C5D" w:rsidRPr="00AF35A8">
        <w:rPr>
          <w:lang w:val="en-GB"/>
        </w:rPr>
        <w:t xml:space="preserve"> </w:t>
      </w:r>
      <w:r w:rsidR="00636B86" w:rsidRPr="00AF35A8">
        <w:rPr>
          <w:lang w:val="en-GB"/>
        </w:rPr>
        <w:t>General Meeting</w:t>
      </w:r>
      <w:r w:rsidR="00101C5D" w:rsidRPr="00AF35A8">
        <w:rPr>
          <w:lang w:val="en-GB"/>
        </w:rPr>
        <w:t xml:space="preserve"> </w:t>
      </w:r>
      <w:r w:rsidRPr="00AF35A8">
        <w:rPr>
          <w:lang w:val="en-GB"/>
        </w:rPr>
        <w:t xml:space="preserve">of members </w:t>
      </w:r>
      <w:r w:rsidR="0069005B" w:rsidRPr="00AF35A8">
        <w:rPr>
          <w:lang w:val="en-GB"/>
        </w:rPr>
        <w:t xml:space="preserve">that </w:t>
      </w:r>
      <w:r w:rsidRPr="00AF35A8">
        <w:rPr>
          <w:lang w:val="en-GB"/>
        </w:rPr>
        <w:t xml:space="preserve">decides about an amendment of the articles of association must meet a </w:t>
      </w:r>
      <w:r w:rsidR="00517D28" w:rsidRPr="00AF35A8">
        <w:rPr>
          <w:lang w:val="en-GB"/>
        </w:rPr>
        <w:t xml:space="preserve">quorum </w:t>
      </w:r>
      <w:r w:rsidRPr="00AF35A8">
        <w:rPr>
          <w:lang w:val="en-GB"/>
        </w:rPr>
        <w:t>of</w:t>
      </w:r>
      <w:r w:rsidR="00517D28" w:rsidRPr="00AF35A8">
        <w:rPr>
          <w:lang w:val="en-GB"/>
        </w:rPr>
        <w:t xml:space="preserve"> </w:t>
      </w:r>
      <w:r w:rsidR="00101C5D" w:rsidRPr="00AF35A8">
        <w:rPr>
          <w:lang w:val="en-GB"/>
        </w:rPr>
        <w:t>2/3</w:t>
      </w:r>
      <w:r w:rsidR="0069005B" w:rsidRPr="00AF35A8">
        <w:rPr>
          <w:vertAlign w:val="superscript"/>
          <w:lang w:val="en-GB"/>
        </w:rPr>
        <w:t xml:space="preserve">rd </w:t>
      </w:r>
      <w:r w:rsidRPr="00AF35A8">
        <w:rPr>
          <w:lang w:val="en-GB"/>
        </w:rPr>
        <w:t>of the members</w:t>
      </w:r>
      <w:r w:rsidR="00517D28" w:rsidRPr="00AF35A8">
        <w:rPr>
          <w:lang w:val="en-GB"/>
        </w:rPr>
        <w:t xml:space="preserve">, </w:t>
      </w:r>
      <w:r w:rsidRPr="00AF35A8">
        <w:rPr>
          <w:lang w:val="en-GB"/>
        </w:rPr>
        <w:t>present or represented</w:t>
      </w:r>
      <w:r w:rsidR="00101C5D" w:rsidRPr="00AF35A8">
        <w:rPr>
          <w:lang w:val="en-GB"/>
        </w:rPr>
        <w:t xml:space="preserve">. </w:t>
      </w:r>
    </w:p>
    <w:p w14:paraId="45523A5B" w14:textId="0255AEDF" w:rsidR="00101C5D" w:rsidRPr="00AF35A8" w:rsidRDefault="00101C5D" w:rsidP="00101C5D">
      <w:pPr>
        <w:spacing w:after="0" w:line="360" w:lineRule="auto"/>
        <w:rPr>
          <w:lang w:val="en-GB"/>
        </w:rPr>
      </w:pPr>
      <w:r w:rsidRPr="00AF35A8">
        <w:rPr>
          <w:lang w:val="en-GB"/>
        </w:rPr>
        <w:t>In</w:t>
      </w:r>
      <w:r w:rsidR="003E689A" w:rsidRPr="00AF35A8">
        <w:rPr>
          <w:lang w:val="en-GB"/>
        </w:rPr>
        <w:t xml:space="preserve"> the case that at the first meeting less than </w:t>
      </w:r>
      <w:r w:rsidRPr="00AF35A8">
        <w:rPr>
          <w:lang w:val="en-GB"/>
        </w:rPr>
        <w:t>2/3</w:t>
      </w:r>
      <w:r w:rsidR="0069005B" w:rsidRPr="00AF35A8">
        <w:rPr>
          <w:vertAlign w:val="superscript"/>
          <w:lang w:val="en-GB"/>
        </w:rPr>
        <w:t>rd</w:t>
      </w:r>
      <w:r w:rsidR="0069005B" w:rsidRPr="00AF35A8">
        <w:rPr>
          <w:lang w:val="en-GB"/>
        </w:rPr>
        <w:t xml:space="preserve"> </w:t>
      </w:r>
      <w:r w:rsidRPr="00AF35A8">
        <w:rPr>
          <w:lang w:val="en-GB"/>
        </w:rPr>
        <w:t xml:space="preserve"> </w:t>
      </w:r>
      <w:r w:rsidR="003E689A" w:rsidRPr="00AF35A8">
        <w:rPr>
          <w:lang w:val="en-GB"/>
        </w:rPr>
        <w:t>of the members is present or represented</w:t>
      </w:r>
      <w:r w:rsidR="0069005B" w:rsidRPr="00AF35A8">
        <w:rPr>
          <w:lang w:val="en-GB"/>
        </w:rPr>
        <w:t>,</w:t>
      </w:r>
      <w:r w:rsidR="003E689A" w:rsidRPr="00AF35A8">
        <w:rPr>
          <w:lang w:val="en-GB"/>
        </w:rPr>
        <w:t xml:space="preserve"> a second meeting can be convened which can deliberate validly and decide as well as adopt changes irrespective</w:t>
      </w:r>
      <w:r w:rsidR="004A5FBC" w:rsidRPr="00AF35A8">
        <w:rPr>
          <w:lang w:val="en-GB"/>
        </w:rPr>
        <w:t xml:space="preserve"> </w:t>
      </w:r>
      <w:r w:rsidR="003E689A" w:rsidRPr="00AF35A8">
        <w:rPr>
          <w:lang w:val="en-GB"/>
        </w:rPr>
        <w:t xml:space="preserve">of the number of members present or represented . </w:t>
      </w:r>
      <w:r w:rsidR="004A5FBC" w:rsidRPr="00AF35A8">
        <w:rPr>
          <w:lang w:val="en-GB"/>
        </w:rPr>
        <w:t xml:space="preserve">The second meeting cannot be held within fifteen days following the first meeting. </w:t>
      </w:r>
    </w:p>
    <w:p w14:paraId="1E0D7FAC" w14:textId="61E8E7DE" w:rsidR="00101C5D" w:rsidRPr="00AF35A8" w:rsidRDefault="00101C5D" w:rsidP="000B255C">
      <w:pPr>
        <w:spacing w:after="0" w:line="360" w:lineRule="auto"/>
        <w:rPr>
          <w:lang w:val="en-GB"/>
        </w:rPr>
      </w:pPr>
      <w:r w:rsidRPr="00AF35A8">
        <w:rPr>
          <w:lang w:val="en-GB"/>
        </w:rPr>
        <w:t xml:space="preserve">3. </w:t>
      </w:r>
      <w:r w:rsidR="000B255C" w:rsidRPr="00AF35A8">
        <w:rPr>
          <w:lang w:val="en-GB"/>
        </w:rPr>
        <w:t xml:space="preserve">Members that cannot attend the meeting, can be represented by other members. Each member can maximum have two powers of attorney. </w:t>
      </w:r>
    </w:p>
    <w:p w14:paraId="63D37D3C" w14:textId="390CDC88" w:rsidR="00101C5D" w:rsidRPr="00AF35A8" w:rsidRDefault="00101C5D" w:rsidP="00101C5D">
      <w:pPr>
        <w:spacing w:after="0" w:line="360" w:lineRule="auto"/>
        <w:rPr>
          <w:lang w:val="en-GB"/>
        </w:rPr>
      </w:pPr>
      <w:r w:rsidRPr="00AF35A8">
        <w:rPr>
          <w:lang w:val="en-GB"/>
        </w:rPr>
        <w:t xml:space="preserve">4. </w:t>
      </w:r>
      <w:r w:rsidR="006B7FEB" w:rsidRPr="00AF35A8">
        <w:rPr>
          <w:lang w:val="en-GB"/>
        </w:rPr>
        <w:t>The voting can be done by calling, by show of hands or, when requested by at least</w:t>
      </w:r>
      <w:r w:rsidRPr="00AF35A8">
        <w:rPr>
          <w:lang w:val="en-GB"/>
        </w:rPr>
        <w:t xml:space="preserve"> 1/3</w:t>
      </w:r>
      <w:r w:rsidR="00AF35A8" w:rsidRPr="00AF35A8">
        <w:rPr>
          <w:vertAlign w:val="superscript"/>
          <w:lang w:val="en-GB"/>
        </w:rPr>
        <w:t>rd</w:t>
      </w:r>
      <w:r w:rsidR="00AF35A8" w:rsidRPr="00AF35A8">
        <w:rPr>
          <w:lang w:val="en-GB"/>
        </w:rPr>
        <w:t xml:space="preserve"> of</w:t>
      </w:r>
      <w:r w:rsidR="006B7FEB" w:rsidRPr="00AF35A8">
        <w:rPr>
          <w:lang w:val="en-GB"/>
        </w:rPr>
        <w:t xml:space="preserve"> the members who are present or represented, by secret ballot. At a vote about persons (such as appointment and dismissal of </w:t>
      </w:r>
      <w:r w:rsidR="00BF5664" w:rsidRPr="00AF35A8">
        <w:rPr>
          <w:lang w:val="en-GB"/>
        </w:rPr>
        <w:t>Directors</w:t>
      </w:r>
      <w:r w:rsidR="006B7FEB" w:rsidRPr="00AF35A8">
        <w:rPr>
          <w:lang w:val="en-GB"/>
        </w:rPr>
        <w:t xml:space="preserve"> or exclusion of members), the vote will always be secret. </w:t>
      </w:r>
    </w:p>
    <w:p w14:paraId="776B7DD9" w14:textId="3CC1438E" w:rsidR="00101C5D" w:rsidRPr="00AF35A8" w:rsidRDefault="00101C5D" w:rsidP="00101C5D">
      <w:pPr>
        <w:spacing w:after="0" w:line="360" w:lineRule="auto"/>
        <w:rPr>
          <w:lang w:val="en-GB"/>
        </w:rPr>
      </w:pPr>
      <w:r w:rsidRPr="00AF35A8">
        <w:rPr>
          <w:lang w:val="en-GB"/>
        </w:rPr>
        <w:t>5.</w:t>
      </w:r>
      <w:r w:rsidR="006B7FEB" w:rsidRPr="00AF35A8">
        <w:rPr>
          <w:lang w:val="en-GB"/>
        </w:rPr>
        <w:t xml:space="preserve"> In the event of a tie, the vote of the President will be decisive. </w:t>
      </w:r>
      <w:r w:rsidRPr="00AF35A8">
        <w:rPr>
          <w:lang w:val="en-GB"/>
        </w:rPr>
        <w:t xml:space="preserve"> </w:t>
      </w:r>
    </w:p>
    <w:p w14:paraId="71C7F2FA" w14:textId="4BF65EB0" w:rsidR="00101C5D" w:rsidRPr="00AF35A8" w:rsidRDefault="00101C5D" w:rsidP="00101C5D">
      <w:pPr>
        <w:spacing w:after="0" w:line="360" w:lineRule="auto"/>
        <w:rPr>
          <w:lang w:val="en-GB"/>
        </w:rPr>
      </w:pPr>
      <w:r w:rsidRPr="00AF35A8">
        <w:rPr>
          <w:lang w:val="en-GB"/>
        </w:rPr>
        <w:t xml:space="preserve">6. </w:t>
      </w:r>
      <w:r w:rsidR="006B7FEB" w:rsidRPr="00AF35A8">
        <w:rPr>
          <w:lang w:val="en-GB"/>
        </w:rPr>
        <w:t xml:space="preserve">Minutes are drawn up and signed by the Secretary and signed by the President and the members who wish to do so. </w:t>
      </w:r>
    </w:p>
    <w:p w14:paraId="459B6B8A" w14:textId="77777777" w:rsidR="0069005B" w:rsidRPr="00AF35A8" w:rsidRDefault="0069005B" w:rsidP="00101C5D">
      <w:pPr>
        <w:spacing w:after="0" w:line="360" w:lineRule="auto"/>
        <w:rPr>
          <w:lang w:val="en-GB"/>
        </w:rPr>
      </w:pPr>
    </w:p>
    <w:p w14:paraId="1EC1587C" w14:textId="568073FA" w:rsidR="00101C5D" w:rsidRPr="00AF35A8" w:rsidRDefault="00636B86" w:rsidP="00101C5D">
      <w:pPr>
        <w:spacing w:after="0" w:line="360" w:lineRule="auto"/>
        <w:rPr>
          <w:b/>
          <w:bCs/>
          <w:lang w:val="en-GB"/>
        </w:rPr>
      </w:pPr>
      <w:r w:rsidRPr="00AF35A8">
        <w:rPr>
          <w:b/>
          <w:bCs/>
          <w:lang w:val="en-GB"/>
        </w:rPr>
        <w:lastRenderedPageBreak/>
        <w:t>Article</w:t>
      </w:r>
      <w:r w:rsidR="00101C5D" w:rsidRPr="00AF35A8">
        <w:rPr>
          <w:b/>
          <w:bCs/>
          <w:lang w:val="en-GB"/>
        </w:rPr>
        <w:t xml:space="preserve"> 5. </w:t>
      </w:r>
      <w:r w:rsidR="00F47509" w:rsidRPr="00AF35A8">
        <w:rPr>
          <w:b/>
          <w:bCs/>
          <w:lang w:val="en-GB"/>
        </w:rPr>
        <w:t>Management and representation</w:t>
      </w:r>
      <w:r w:rsidR="00101C5D" w:rsidRPr="00AF35A8">
        <w:rPr>
          <w:b/>
          <w:bCs/>
          <w:lang w:val="en-GB"/>
        </w:rPr>
        <w:t xml:space="preserve"> </w:t>
      </w:r>
    </w:p>
    <w:p w14:paraId="7A6C43AB" w14:textId="7BDEB05B"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5, </w:t>
      </w:r>
      <w:r w:rsidRPr="00AF35A8">
        <w:rPr>
          <w:b/>
          <w:bCs/>
          <w:lang w:val="en-GB"/>
        </w:rPr>
        <w:t>section</w:t>
      </w:r>
      <w:r w:rsidR="00101C5D" w:rsidRPr="00AF35A8">
        <w:rPr>
          <w:b/>
          <w:bCs/>
          <w:lang w:val="en-GB"/>
        </w:rPr>
        <w:t xml:space="preserve"> 1. </w:t>
      </w:r>
      <w:r w:rsidR="00F47509" w:rsidRPr="00AF35A8">
        <w:rPr>
          <w:b/>
          <w:bCs/>
          <w:lang w:val="en-GB"/>
        </w:rPr>
        <w:t>Composition of the Governing Body</w:t>
      </w:r>
    </w:p>
    <w:p w14:paraId="25A9EE8C" w14:textId="068F5C10" w:rsidR="00D607DE" w:rsidRPr="00AF35A8" w:rsidRDefault="004F3836" w:rsidP="004F3836">
      <w:pPr>
        <w:spacing w:after="0" w:line="360" w:lineRule="auto"/>
        <w:rPr>
          <w:lang w:val="en-GB"/>
        </w:rPr>
      </w:pPr>
      <w:r w:rsidRPr="00AF35A8">
        <w:rPr>
          <w:lang w:val="en-GB"/>
        </w:rPr>
        <w:t xml:space="preserve">1. </w:t>
      </w:r>
      <w:r w:rsidR="00DE1181" w:rsidRPr="00AF35A8">
        <w:rPr>
          <w:lang w:val="en-GB"/>
        </w:rPr>
        <w:t>The</w:t>
      </w:r>
      <w:r w:rsidR="00D607DE" w:rsidRPr="00AF35A8">
        <w:rPr>
          <w:lang w:val="en-GB"/>
        </w:rPr>
        <w:t xml:space="preserve"> </w:t>
      </w:r>
      <w:r w:rsidR="002A1E80" w:rsidRPr="00AF35A8">
        <w:rPr>
          <w:lang w:val="en-GB"/>
        </w:rPr>
        <w:t>I.N.P.A.</w:t>
      </w:r>
      <w:r w:rsidR="00D607DE" w:rsidRPr="00AF35A8">
        <w:rPr>
          <w:lang w:val="en-GB"/>
        </w:rPr>
        <w:t xml:space="preserve"> </w:t>
      </w:r>
      <w:r w:rsidR="00DE1181" w:rsidRPr="00AF35A8">
        <w:rPr>
          <w:lang w:val="en-GB"/>
        </w:rPr>
        <w:t>is managed by an Administrative Body</w:t>
      </w:r>
      <w:r w:rsidR="00D607DE" w:rsidRPr="00AF35A8">
        <w:rPr>
          <w:lang w:val="en-GB"/>
        </w:rPr>
        <w:t xml:space="preserve"> </w:t>
      </w:r>
      <w:r w:rsidR="00DE1181" w:rsidRPr="00AF35A8">
        <w:rPr>
          <w:lang w:val="en-GB"/>
        </w:rPr>
        <w:t xml:space="preserve">consisting of two parts: </w:t>
      </w:r>
    </w:p>
    <w:p w14:paraId="44EBC9BE" w14:textId="3CF21E82" w:rsidR="00BB359F" w:rsidRPr="00AF35A8" w:rsidRDefault="004F3836" w:rsidP="004F3836">
      <w:pPr>
        <w:pStyle w:val="Lijstalinea"/>
        <w:spacing w:after="0" w:line="360" w:lineRule="auto"/>
        <w:ind w:left="0"/>
        <w:rPr>
          <w:lang w:val="en-GB"/>
        </w:rPr>
      </w:pPr>
      <w:r w:rsidRPr="00AF35A8">
        <w:rPr>
          <w:lang w:val="en-GB"/>
        </w:rPr>
        <w:t xml:space="preserve">a. </w:t>
      </w:r>
      <w:r w:rsidR="00DE1181" w:rsidRPr="00AF35A8">
        <w:rPr>
          <w:lang w:val="en-GB"/>
        </w:rPr>
        <w:t>The</w:t>
      </w:r>
      <w:r w:rsidR="00BB359F" w:rsidRPr="00AF35A8">
        <w:rPr>
          <w:lang w:val="en-GB"/>
        </w:rPr>
        <w:t xml:space="preserve"> Executive</w:t>
      </w:r>
      <w:r w:rsidR="00DE1181" w:rsidRPr="00AF35A8">
        <w:rPr>
          <w:lang w:val="en-GB"/>
        </w:rPr>
        <w:t xml:space="preserve"> Board</w:t>
      </w:r>
      <w:r w:rsidR="00BB359F" w:rsidRPr="00AF35A8">
        <w:rPr>
          <w:lang w:val="en-GB"/>
        </w:rPr>
        <w:t xml:space="preserve">: </w:t>
      </w:r>
      <w:r w:rsidR="00DE1181" w:rsidRPr="00AF35A8">
        <w:rPr>
          <w:lang w:val="en-GB"/>
        </w:rPr>
        <w:t xml:space="preserve">includes the Chairman, the Secretary, the Treasurer (or the Secretary-Treasurer) and the Vice-President(s) and the scientific </w:t>
      </w:r>
      <w:r w:rsidR="00C0088D" w:rsidRPr="00AF35A8">
        <w:rPr>
          <w:lang w:val="en-GB"/>
        </w:rPr>
        <w:t>assistant</w:t>
      </w:r>
      <w:r w:rsidR="00110B14" w:rsidRPr="00AF35A8">
        <w:rPr>
          <w:lang w:val="en-GB"/>
        </w:rPr>
        <w:t xml:space="preserve">. </w:t>
      </w:r>
      <w:r w:rsidR="00C0088D" w:rsidRPr="00AF35A8">
        <w:rPr>
          <w:lang w:val="en-GB"/>
        </w:rPr>
        <w:t xml:space="preserve">The outgoing President is always nominated as first Vice-President. </w:t>
      </w:r>
    </w:p>
    <w:p w14:paraId="5D8C80F1" w14:textId="466CE607" w:rsidR="00BB359F" w:rsidRPr="00AF35A8" w:rsidRDefault="004F3836" w:rsidP="004F3836">
      <w:pPr>
        <w:pStyle w:val="Lijstalinea"/>
        <w:spacing w:after="0" w:line="360" w:lineRule="auto"/>
        <w:ind w:left="0"/>
        <w:rPr>
          <w:lang w:val="en-GB"/>
        </w:rPr>
      </w:pPr>
      <w:r w:rsidRPr="00AF35A8">
        <w:rPr>
          <w:lang w:val="en-GB"/>
        </w:rPr>
        <w:t xml:space="preserve">b. </w:t>
      </w:r>
      <w:r w:rsidR="00DE1181" w:rsidRPr="00AF35A8">
        <w:rPr>
          <w:lang w:val="en-GB"/>
        </w:rPr>
        <w:t>The Advisory Board</w:t>
      </w:r>
      <w:r w:rsidR="00BB359F" w:rsidRPr="00AF35A8">
        <w:rPr>
          <w:lang w:val="en-GB"/>
        </w:rPr>
        <w:t xml:space="preserve">: </w:t>
      </w:r>
      <w:r w:rsidR="00C0088D" w:rsidRPr="00AF35A8">
        <w:rPr>
          <w:lang w:val="en-GB"/>
        </w:rPr>
        <w:t xml:space="preserve">includes the remaining </w:t>
      </w:r>
      <w:r w:rsidR="00BF5664" w:rsidRPr="00AF35A8">
        <w:rPr>
          <w:lang w:val="en-GB"/>
        </w:rPr>
        <w:t>Directors</w:t>
      </w:r>
      <w:r w:rsidR="00C0088D" w:rsidRPr="00AF35A8">
        <w:rPr>
          <w:lang w:val="en-GB"/>
        </w:rPr>
        <w:t xml:space="preserve"> and among them the </w:t>
      </w:r>
      <w:r w:rsidR="00BB359F" w:rsidRPr="00AF35A8">
        <w:rPr>
          <w:lang w:val="en-GB"/>
        </w:rPr>
        <w:t>Meeting Organis</w:t>
      </w:r>
      <w:r w:rsidR="00C0088D" w:rsidRPr="00AF35A8">
        <w:rPr>
          <w:lang w:val="en-GB"/>
        </w:rPr>
        <w:t>e</w:t>
      </w:r>
      <w:r w:rsidR="00BB359F" w:rsidRPr="00AF35A8">
        <w:rPr>
          <w:lang w:val="en-GB"/>
        </w:rPr>
        <w:t>r.</w:t>
      </w:r>
    </w:p>
    <w:p w14:paraId="1ACE3B99" w14:textId="34865CA6" w:rsidR="00101C5D" w:rsidRPr="00AF35A8" w:rsidRDefault="00101C5D" w:rsidP="00101C5D">
      <w:pPr>
        <w:spacing w:after="0" w:line="360" w:lineRule="auto"/>
        <w:rPr>
          <w:lang w:val="en-GB"/>
        </w:rPr>
      </w:pPr>
      <w:r w:rsidRPr="00AF35A8">
        <w:rPr>
          <w:lang w:val="en-GB"/>
        </w:rPr>
        <w:t>I</w:t>
      </w:r>
      <w:r w:rsidR="00C0088D" w:rsidRPr="00AF35A8">
        <w:rPr>
          <w:lang w:val="en-GB"/>
        </w:rPr>
        <w:t xml:space="preserve">f a legal entity is appointed as </w:t>
      </w:r>
      <w:r w:rsidR="00BF5664" w:rsidRPr="00AF35A8">
        <w:rPr>
          <w:lang w:val="en-GB"/>
        </w:rPr>
        <w:t>Director</w:t>
      </w:r>
      <w:r w:rsidR="00C0088D" w:rsidRPr="00AF35A8">
        <w:rPr>
          <w:lang w:val="en-GB"/>
        </w:rPr>
        <w:t xml:space="preserve">, </w:t>
      </w:r>
      <w:r w:rsidR="00C04C0F" w:rsidRPr="00AF35A8">
        <w:rPr>
          <w:lang w:val="en-GB"/>
        </w:rPr>
        <w:t>it</w:t>
      </w:r>
      <w:r w:rsidR="00C0088D" w:rsidRPr="00AF35A8">
        <w:rPr>
          <w:lang w:val="en-GB"/>
        </w:rPr>
        <w:t xml:space="preserve"> must appoint a natural person-permanent representative.  </w:t>
      </w:r>
    </w:p>
    <w:p w14:paraId="6A66FC13" w14:textId="3919C6C9" w:rsidR="00101C5D" w:rsidRPr="00AF35A8" w:rsidRDefault="00101C5D" w:rsidP="00C0088D">
      <w:pPr>
        <w:spacing w:after="0" w:line="360" w:lineRule="auto"/>
        <w:rPr>
          <w:lang w:val="en-GB"/>
        </w:rPr>
      </w:pPr>
      <w:r w:rsidRPr="00AF35A8">
        <w:rPr>
          <w:lang w:val="en-GB"/>
        </w:rPr>
        <w:t xml:space="preserve">2. </w:t>
      </w:r>
      <w:r w:rsidR="00C0088D" w:rsidRPr="00AF35A8">
        <w:rPr>
          <w:lang w:val="en-GB"/>
        </w:rPr>
        <w:t xml:space="preserve">The </w:t>
      </w:r>
      <w:r w:rsidR="00BF5664" w:rsidRPr="00AF35A8">
        <w:rPr>
          <w:lang w:val="en-GB"/>
        </w:rPr>
        <w:t>Directors</w:t>
      </w:r>
      <w:r w:rsidR="00C0088D" w:rsidRPr="00AF35A8">
        <w:rPr>
          <w:lang w:val="en-GB"/>
        </w:rPr>
        <w:t xml:space="preserve"> are appointed by a </w:t>
      </w:r>
      <w:r w:rsidR="00636B86" w:rsidRPr="00AF35A8">
        <w:rPr>
          <w:lang w:val="en-GB"/>
        </w:rPr>
        <w:t>General Meeting</w:t>
      </w:r>
      <w:r w:rsidRPr="00AF35A8">
        <w:rPr>
          <w:lang w:val="en-GB"/>
        </w:rPr>
        <w:t xml:space="preserve"> </w:t>
      </w:r>
      <w:r w:rsidR="00C0088D" w:rsidRPr="00AF35A8">
        <w:rPr>
          <w:lang w:val="en-GB"/>
        </w:rPr>
        <w:t xml:space="preserve">of members at which at least </w:t>
      </w:r>
      <w:r w:rsidR="00BB359F" w:rsidRPr="00AF35A8">
        <w:rPr>
          <w:lang w:val="en-GB"/>
        </w:rPr>
        <w:t>2/3</w:t>
      </w:r>
      <w:r w:rsidR="00C04C0F" w:rsidRPr="00AF35A8">
        <w:rPr>
          <w:vertAlign w:val="superscript"/>
          <w:lang w:val="en-GB"/>
        </w:rPr>
        <w:t>rd</w:t>
      </w:r>
      <w:r w:rsidR="00BB359F" w:rsidRPr="00AF35A8">
        <w:rPr>
          <w:lang w:val="en-GB"/>
        </w:rPr>
        <w:t xml:space="preserve"> </w:t>
      </w:r>
      <w:r w:rsidR="00C0088D" w:rsidRPr="00AF35A8">
        <w:rPr>
          <w:lang w:val="en-GB"/>
        </w:rPr>
        <w:t xml:space="preserve">of the members are present or represented, by a simple majority of the valid votes cast of the members present or represented for a four year term. </w:t>
      </w:r>
    </w:p>
    <w:p w14:paraId="7A086769" w14:textId="2CEBD806" w:rsidR="00101C5D" w:rsidRPr="00AF35A8" w:rsidRDefault="00101C5D" w:rsidP="00101C5D">
      <w:pPr>
        <w:spacing w:after="0" w:line="360" w:lineRule="auto"/>
        <w:rPr>
          <w:lang w:val="en-GB"/>
        </w:rPr>
      </w:pPr>
      <w:r w:rsidRPr="00AF35A8">
        <w:rPr>
          <w:lang w:val="en-GB"/>
        </w:rPr>
        <w:t>In</w:t>
      </w:r>
      <w:r w:rsidR="006E4812" w:rsidRPr="00AF35A8">
        <w:rPr>
          <w:lang w:val="en-GB"/>
        </w:rPr>
        <w:t xml:space="preserve"> the event a </w:t>
      </w:r>
      <w:r w:rsidR="00BF5664" w:rsidRPr="00AF35A8">
        <w:rPr>
          <w:lang w:val="en-GB"/>
        </w:rPr>
        <w:t>Director</w:t>
      </w:r>
      <w:r w:rsidR="006E4812" w:rsidRPr="00AF35A8">
        <w:rPr>
          <w:lang w:val="en-GB"/>
        </w:rPr>
        <w:t xml:space="preserve">’s seat becomes vacant before the end of the duration of the mandate, the Administrative Body is entitled to co-opt a new </w:t>
      </w:r>
      <w:r w:rsidR="00BF5664" w:rsidRPr="00AF35A8">
        <w:rPr>
          <w:lang w:val="en-GB"/>
        </w:rPr>
        <w:t>Director</w:t>
      </w:r>
      <w:r w:rsidR="006E4812" w:rsidRPr="00AF35A8">
        <w:rPr>
          <w:lang w:val="en-GB"/>
        </w:rPr>
        <w:t xml:space="preserve"> for the remaining duration of the mandate. </w:t>
      </w:r>
    </w:p>
    <w:p w14:paraId="36AC18D2" w14:textId="780BF9EA" w:rsidR="00101C5D" w:rsidRPr="00AF35A8" w:rsidRDefault="00BF5664" w:rsidP="00101C5D">
      <w:pPr>
        <w:spacing w:after="0" w:line="360" w:lineRule="auto"/>
        <w:rPr>
          <w:lang w:val="en-GB"/>
        </w:rPr>
      </w:pPr>
      <w:r w:rsidRPr="00AF35A8">
        <w:rPr>
          <w:lang w:val="en-GB"/>
        </w:rPr>
        <w:t>Directors</w:t>
      </w:r>
      <w:r w:rsidR="006E4812" w:rsidRPr="00AF35A8">
        <w:rPr>
          <w:lang w:val="en-GB"/>
        </w:rPr>
        <w:t xml:space="preserve"> are once eligible for re-appointment in the same mandate. The total duration of all mandates a </w:t>
      </w:r>
      <w:r w:rsidRPr="00AF35A8">
        <w:rPr>
          <w:lang w:val="en-GB"/>
        </w:rPr>
        <w:t>Director</w:t>
      </w:r>
      <w:r w:rsidR="006E4812" w:rsidRPr="00AF35A8">
        <w:rPr>
          <w:lang w:val="en-GB"/>
        </w:rPr>
        <w:t xml:space="preserve"> can exercise, is eight years. After each term at least 1 </w:t>
      </w:r>
      <w:r w:rsidRPr="00AF35A8">
        <w:rPr>
          <w:lang w:val="en-GB"/>
        </w:rPr>
        <w:t>Director</w:t>
      </w:r>
      <w:r w:rsidR="006E4812" w:rsidRPr="00AF35A8">
        <w:rPr>
          <w:lang w:val="en-GB"/>
        </w:rPr>
        <w:t xml:space="preserve"> is replaced by a new </w:t>
      </w:r>
      <w:r w:rsidRPr="00AF35A8">
        <w:rPr>
          <w:lang w:val="en-GB"/>
        </w:rPr>
        <w:t>Director</w:t>
      </w:r>
      <w:r w:rsidR="006E4812" w:rsidRPr="00AF35A8">
        <w:rPr>
          <w:lang w:val="en-GB"/>
        </w:rPr>
        <w:t xml:space="preserve"> who had </w:t>
      </w:r>
      <w:r w:rsidR="00C04C0F" w:rsidRPr="00AF35A8">
        <w:rPr>
          <w:lang w:val="en-GB"/>
        </w:rPr>
        <w:t>never</w:t>
      </w:r>
      <w:r w:rsidR="006E4812" w:rsidRPr="00AF35A8">
        <w:rPr>
          <w:lang w:val="en-GB"/>
        </w:rPr>
        <w:t xml:space="preserve"> held a mandate in the </w:t>
      </w:r>
      <w:r w:rsidR="002A1E80" w:rsidRPr="00AF35A8">
        <w:rPr>
          <w:lang w:val="en-GB"/>
        </w:rPr>
        <w:t>I.N.P.A.</w:t>
      </w:r>
    </w:p>
    <w:p w14:paraId="1D1D59CB" w14:textId="10753380" w:rsidR="00101C5D" w:rsidRPr="00AF35A8" w:rsidRDefault="00101C5D" w:rsidP="00101C5D">
      <w:pPr>
        <w:spacing w:after="0" w:line="360" w:lineRule="auto"/>
        <w:rPr>
          <w:lang w:val="en-GB"/>
        </w:rPr>
      </w:pPr>
      <w:r w:rsidRPr="00AF35A8">
        <w:rPr>
          <w:lang w:val="en-GB"/>
        </w:rPr>
        <w:t xml:space="preserve">3. </w:t>
      </w:r>
      <w:r w:rsidR="00AB63D9" w:rsidRPr="00AF35A8">
        <w:rPr>
          <w:lang w:val="en-GB"/>
        </w:rPr>
        <w:t xml:space="preserve">The Administrative Body elects among its members a President, a Secretary, a Treasurer, a scientific assistant and a </w:t>
      </w:r>
      <w:r w:rsidRPr="00AF35A8">
        <w:rPr>
          <w:lang w:val="en-GB"/>
        </w:rPr>
        <w:t xml:space="preserve"> </w:t>
      </w:r>
      <w:r w:rsidR="00BB359F" w:rsidRPr="00AF35A8">
        <w:rPr>
          <w:lang w:val="en-GB"/>
        </w:rPr>
        <w:t>Meetings Organis</w:t>
      </w:r>
      <w:r w:rsidR="00AB63D9" w:rsidRPr="00AF35A8">
        <w:rPr>
          <w:lang w:val="en-GB"/>
        </w:rPr>
        <w:t>er</w:t>
      </w:r>
      <w:r w:rsidR="007B767D" w:rsidRPr="00AF35A8">
        <w:rPr>
          <w:lang w:val="en-GB"/>
        </w:rPr>
        <w:t xml:space="preserve"> who will fulfil the duties </w:t>
      </w:r>
      <w:r w:rsidRPr="00AF35A8">
        <w:rPr>
          <w:lang w:val="en-GB"/>
        </w:rPr>
        <w:t xml:space="preserve"> </w:t>
      </w:r>
      <w:r w:rsidR="007B767D" w:rsidRPr="00AF35A8">
        <w:rPr>
          <w:lang w:val="en-GB"/>
        </w:rPr>
        <w:t>associated with this position as described in these articles of association and at the occasion of their election. The position</w:t>
      </w:r>
      <w:r w:rsidR="00EC63BE" w:rsidRPr="00AF35A8">
        <w:rPr>
          <w:lang w:val="en-GB"/>
        </w:rPr>
        <w:t>s</w:t>
      </w:r>
      <w:r w:rsidR="007B767D" w:rsidRPr="00AF35A8">
        <w:rPr>
          <w:lang w:val="en-GB"/>
        </w:rPr>
        <w:t xml:space="preserve"> of Secretary and Treasurer can, at the choice of the founders, or at a later stage, of the Administrative Body, temporarily</w:t>
      </w:r>
      <w:r w:rsidR="0067055B" w:rsidRPr="00AF35A8">
        <w:rPr>
          <w:lang w:val="en-GB"/>
        </w:rPr>
        <w:t xml:space="preserve"> or not</w:t>
      </w:r>
      <w:r w:rsidR="007B767D" w:rsidRPr="00AF35A8">
        <w:rPr>
          <w:lang w:val="en-GB"/>
        </w:rPr>
        <w:t xml:space="preserve">, merge into the function of Secretary-Treasurer. The election is secret and individually per function by simple majority of the validly casted votes of the </w:t>
      </w:r>
      <w:r w:rsidR="00BF5664" w:rsidRPr="00AF35A8">
        <w:rPr>
          <w:lang w:val="en-GB"/>
        </w:rPr>
        <w:t>Directors</w:t>
      </w:r>
      <w:r w:rsidR="007B767D" w:rsidRPr="00AF35A8">
        <w:rPr>
          <w:lang w:val="en-GB"/>
        </w:rPr>
        <w:t xml:space="preserve"> present or represented.  Invalid votes and abstentions are not </w:t>
      </w:r>
      <w:r w:rsidR="00EC63BE" w:rsidRPr="00AF35A8">
        <w:rPr>
          <w:lang w:val="en-GB"/>
        </w:rPr>
        <w:t>considered</w:t>
      </w:r>
      <w:r w:rsidR="007B767D" w:rsidRPr="00AF35A8">
        <w:rPr>
          <w:lang w:val="en-GB"/>
        </w:rPr>
        <w:t xml:space="preserve">. </w:t>
      </w:r>
    </w:p>
    <w:p w14:paraId="6F7F806D" w14:textId="5B87F05A" w:rsidR="0082565A" w:rsidRPr="00AF35A8" w:rsidRDefault="00101C5D" w:rsidP="00101C5D">
      <w:pPr>
        <w:spacing w:after="0" w:line="360" w:lineRule="auto"/>
        <w:rPr>
          <w:lang w:val="en-GB"/>
        </w:rPr>
      </w:pPr>
      <w:r w:rsidRPr="00AF35A8">
        <w:rPr>
          <w:lang w:val="en-GB"/>
        </w:rPr>
        <w:t xml:space="preserve">4. </w:t>
      </w:r>
      <w:r w:rsidR="009E7FAA" w:rsidRPr="00AF35A8">
        <w:rPr>
          <w:lang w:val="en-GB"/>
        </w:rPr>
        <w:t xml:space="preserve">The </w:t>
      </w:r>
      <w:r w:rsidR="00BF5664" w:rsidRPr="00AF35A8">
        <w:rPr>
          <w:lang w:val="en-GB"/>
        </w:rPr>
        <w:t>Directors</w:t>
      </w:r>
      <w:r w:rsidR="009E7FAA" w:rsidRPr="00AF35A8">
        <w:rPr>
          <w:lang w:val="en-GB"/>
        </w:rPr>
        <w:t xml:space="preserve"> can at all times and with immediate effect be fired by the </w:t>
      </w:r>
      <w:r w:rsidR="00636B86" w:rsidRPr="00AF35A8">
        <w:rPr>
          <w:lang w:val="en-GB"/>
        </w:rPr>
        <w:t>General Meeting</w:t>
      </w:r>
      <w:r w:rsidRPr="00AF35A8">
        <w:rPr>
          <w:lang w:val="en-GB"/>
        </w:rPr>
        <w:t xml:space="preserve"> </w:t>
      </w:r>
      <w:r w:rsidR="009E7FAA" w:rsidRPr="00AF35A8">
        <w:rPr>
          <w:lang w:val="en-GB"/>
        </w:rPr>
        <w:t>which decides on this discretionary and without motivation in a meeting in which at least</w:t>
      </w:r>
      <w:r w:rsidR="0082565A" w:rsidRPr="00AF35A8">
        <w:rPr>
          <w:lang w:val="en-GB"/>
        </w:rPr>
        <w:t xml:space="preserve"> 2/3</w:t>
      </w:r>
      <w:r w:rsidR="00EC63BE" w:rsidRPr="00AF35A8">
        <w:rPr>
          <w:vertAlign w:val="superscript"/>
          <w:lang w:val="en-GB"/>
        </w:rPr>
        <w:t>rd</w:t>
      </w:r>
      <w:r w:rsidR="0082565A" w:rsidRPr="00AF35A8">
        <w:rPr>
          <w:lang w:val="en-GB"/>
        </w:rPr>
        <w:t xml:space="preserve"> </w:t>
      </w:r>
      <w:r w:rsidR="009E7FAA" w:rsidRPr="00AF35A8">
        <w:rPr>
          <w:lang w:val="en-GB"/>
        </w:rPr>
        <w:t xml:space="preserve">of all members are present or represented  and in which for the decision a </w:t>
      </w:r>
      <w:r w:rsidR="0082565A" w:rsidRPr="00AF35A8">
        <w:rPr>
          <w:lang w:val="en-GB"/>
        </w:rPr>
        <w:t>½ +1 m</w:t>
      </w:r>
      <w:r w:rsidR="009E7FAA" w:rsidRPr="00AF35A8">
        <w:rPr>
          <w:lang w:val="en-GB"/>
        </w:rPr>
        <w:t xml:space="preserve">ajority of the votes of the members present or represented  is required. </w:t>
      </w:r>
    </w:p>
    <w:p w14:paraId="6E4AFE03" w14:textId="091CA569" w:rsidR="00101C5D" w:rsidRPr="00AF35A8" w:rsidRDefault="001A11F5" w:rsidP="00101C5D">
      <w:pPr>
        <w:spacing w:after="0" w:line="360" w:lineRule="auto"/>
        <w:rPr>
          <w:lang w:val="en-GB"/>
        </w:rPr>
      </w:pPr>
      <w:r w:rsidRPr="00AF35A8">
        <w:rPr>
          <w:lang w:val="en-GB"/>
        </w:rPr>
        <w:t xml:space="preserve">Each member of the Administrative Body can resign by a written notice to the President of the Administrative Body. A </w:t>
      </w:r>
      <w:r w:rsidR="00BF5664" w:rsidRPr="00AF35A8">
        <w:rPr>
          <w:lang w:val="en-GB"/>
        </w:rPr>
        <w:t>Director</w:t>
      </w:r>
      <w:r w:rsidRPr="00AF35A8">
        <w:rPr>
          <w:lang w:val="en-GB"/>
        </w:rPr>
        <w:t xml:space="preserve"> is obliged, after submitting his resignation, to comply with his assignment until his replacement can reasonably be provided. </w:t>
      </w:r>
      <w:r w:rsidR="00101C5D" w:rsidRPr="00AF35A8">
        <w:rPr>
          <w:lang w:val="en-GB"/>
        </w:rPr>
        <w:t xml:space="preserve"> </w:t>
      </w:r>
    </w:p>
    <w:p w14:paraId="2B025229" w14:textId="1316BE66" w:rsidR="00EC63BE" w:rsidRPr="00AF35A8" w:rsidRDefault="00EC63BE" w:rsidP="00101C5D">
      <w:pPr>
        <w:spacing w:after="0" w:line="360" w:lineRule="auto"/>
        <w:rPr>
          <w:lang w:val="en-GB"/>
        </w:rPr>
      </w:pPr>
    </w:p>
    <w:p w14:paraId="6A92F7D0" w14:textId="2339DF93" w:rsidR="00EC63BE" w:rsidRPr="00AF35A8" w:rsidRDefault="00EC63BE" w:rsidP="00101C5D">
      <w:pPr>
        <w:spacing w:after="0" w:line="360" w:lineRule="auto"/>
        <w:rPr>
          <w:lang w:val="en-GB"/>
        </w:rPr>
      </w:pPr>
    </w:p>
    <w:p w14:paraId="6985CA09" w14:textId="77777777" w:rsidR="00EC63BE" w:rsidRPr="00AF35A8" w:rsidRDefault="00EC63BE" w:rsidP="00101C5D">
      <w:pPr>
        <w:spacing w:after="0" w:line="360" w:lineRule="auto"/>
        <w:rPr>
          <w:lang w:val="en-GB"/>
        </w:rPr>
      </w:pPr>
    </w:p>
    <w:p w14:paraId="0BF0513B" w14:textId="2E10D1EF" w:rsidR="0082565A" w:rsidRPr="00AF35A8" w:rsidRDefault="0082565A" w:rsidP="00101C5D">
      <w:pPr>
        <w:spacing w:after="0" w:line="360" w:lineRule="auto"/>
        <w:rPr>
          <w:lang w:val="en-GB"/>
        </w:rPr>
      </w:pPr>
      <w:r w:rsidRPr="00AF35A8">
        <w:rPr>
          <w:lang w:val="en-GB"/>
        </w:rPr>
        <w:lastRenderedPageBreak/>
        <w:t xml:space="preserve">5. </w:t>
      </w:r>
      <w:r w:rsidR="001A11F5" w:rsidRPr="00AF35A8">
        <w:rPr>
          <w:lang w:val="en-GB"/>
        </w:rPr>
        <w:t xml:space="preserve">Pending </w:t>
      </w:r>
      <w:r w:rsidR="00EC63BE" w:rsidRPr="00AF35A8">
        <w:rPr>
          <w:lang w:val="en-GB"/>
        </w:rPr>
        <w:t xml:space="preserve">a </w:t>
      </w:r>
      <w:r w:rsidR="001A11F5" w:rsidRPr="00AF35A8">
        <w:rPr>
          <w:lang w:val="en-GB"/>
        </w:rPr>
        <w:t xml:space="preserve">dismissal procedure, the mandate of a </w:t>
      </w:r>
      <w:r w:rsidR="00BF5664" w:rsidRPr="00AF35A8">
        <w:rPr>
          <w:lang w:val="en-GB"/>
        </w:rPr>
        <w:t>Director</w:t>
      </w:r>
      <w:r w:rsidR="001A11F5" w:rsidRPr="00AF35A8">
        <w:rPr>
          <w:lang w:val="en-GB"/>
        </w:rPr>
        <w:t xml:space="preserve"> can be suspended by decision of the </w:t>
      </w:r>
      <w:r w:rsidR="00B31D10" w:rsidRPr="00AF35A8">
        <w:rPr>
          <w:lang w:val="en-GB"/>
        </w:rPr>
        <w:t xml:space="preserve">Executive </w:t>
      </w:r>
      <w:r w:rsidR="001A11F5" w:rsidRPr="00AF35A8">
        <w:rPr>
          <w:lang w:val="en-GB"/>
        </w:rPr>
        <w:t>by simple majority taken till the next</w:t>
      </w:r>
      <w:r w:rsidRPr="00AF35A8">
        <w:rPr>
          <w:lang w:val="en-GB"/>
        </w:rPr>
        <w:t xml:space="preserve"> </w:t>
      </w:r>
      <w:r w:rsidR="00636B86" w:rsidRPr="00AF35A8">
        <w:rPr>
          <w:lang w:val="en-GB"/>
        </w:rPr>
        <w:t>General Meeting</w:t>
      </w:r>
      <w:r w:rsidRPr="00AF35A8">
        <w:rPr>
          <w:lang w:val="en-GB"/>
        </w:rPr>
        <w:t xml:space="preserve"> </w:t>
      </w:r>
      <w:r w:rsidR="001A11F5" w:rsidRPr="00AF35A8">
        <w:rPr>
          <w:lang w:val="en-GB"/>
        </w:rPr>
        <w:t xml:space="preserve">that then </w:t>
      </w:r>
      <w:r w:rsidR="009C161B" w:rsidRPr="00AF35A8">
        <w:rPr>
          <w:lang w:val="en-GB"/>
        </w:rPr>
        <w:t>must</w:t>
      </w:r>
      <w:r w:rsidR="001A11F5" w:rsidRPr="00AF35A8">
        <w:rPr>
          <w:lang w:val="en-GB"/>
        </w:rPr>
        <w:t xml:space="preserve"> pronounce on this dismissal</w:t>
      </w:r>
      <w:r w:rsidR="006B7A1C" w:rsidRPr="00AF35A8">
        <w:rPr>
          <w:lang w:val="en-GB"/>
        </w:rPr>
        <w:t>.</w:t>
      </w:r>
    </w:p>
    <w:p w14:paraId="6429DE60" w14:textId="69BCA10E" w:rsidR="00101C5D" w:rsidRPr="00AF35A8" w:rsidRDefault="0082565A" w:rsidP="001A11F5">
      <w:pPr>
        <w:spacing w:after="0" w:line="360" w:lineRule="auto"/>
        <w:rPr>
          <w:lang w:val="en-GB"/>
        </w:rPr>
      </w:pPr>
      <w:r w:rsidRPr="00AF35A8">
        <w:rPr>
          <w:lang w:val="en-GB"/>
        </w:rPr>
        <w:t>6</w:t>
      </w:r>
      <w:r w:rsidR="00101C5D" w:rsidRPr="00AF35A8">
        <w:rPr>
          <w:lang w:val="en-GB"/>
        </w:rPr>
        <w:t xml:space="preserve">. </w:t>
      </w:r>
      <w:r w:rsidR="009C161B" w:rsidRPr="00AF35A8">
        <w:rPr>
          <w:lang w:val="en-GB"/>
        </w:rPr>
        <w:t>In principal</w:t>
      </w:r>
      <w:r w:rsidR="001A11F5" w:rsidRPr="00AF35A8">
        <w:rPr>
          <w:lang w:val="en-GB"/>
        </w:rPr>
        <w:t xml:space="preserve">, the </w:t>
      </w:r>
      <w:r w:rsidR="00BF5664" w:rsidRPr="00AF35A8">
        <w:rPr>
          <w:lang w:val="en-GB"/>
        </w:rPr>
        <w:t>Directors</w:t>
      </w:r>
      <w:r w:rsidR="001A11F5" w:rsidRPr="00AF35A8">
        <w:rPr>
          <w:lang w:val="en-GB"/>
        </w:rPr>
        <w:t xml:space="preserve"> will exercise their mandate free of charge. The reasonable costs they make in the context of the exercise of their </w:t>
      </w:r>
      <w:r w:rsidR="00BF5664" w:rsidRPr="00AF35A8">
        <w:rPr>
          <w:lang w:val="en-GB"/>
        </w:rPr>
        <w:t>Directors</w:t>
      </w:r>
      <w:r w:rsidR="001A11F5" w:rsidRPr="00AF35A8">
        <w:rPr>
          <w:lang w:val="en-GB"/>
        </w:rPr>
        <w:t xml:space="preserve">hips will be reimbursed. </w:t>
      </w:r>
    </w:p>
    <w:p w14:paraId="3544E5F0" w14:textId="047B8A3B"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5, </w:t>
      </w:r>
      <w:r w:rsidRPr="00AF35A8">
        <w:rPr>
          <w:b/>
          <w:bCs/>
          <w:lang w:val="en-GB"/>
        </w:rPr>
        <w:t>section</w:t>
      </w:r>
      <w:r w:rsidR="00101C5D" w:rsidRPr="00AF35A8">
        <w:rPr>
          <w:b/>
          <w:bCs/>
          <w:lang w:val="en-GB"/>
        </w:rPr>
        <w:t xml:space="preserve"> 2.</w:t>
      </w:r>
      <w:r w:rsidR="00F47509" w:rsidRPr="00AF35A8">
        <w:rPr>
          <w:b/>
          <w:bCs/>
          <w:lang w:val="en-GB"/>
        </w:rPr>
        <w:t xml:space="preserve"> Governing Body</w:t>
      </w:r>
      <w:r w:rsidR="00101C5D" w:rsidRPr="00AF35A8">
        <w:rPr>
          <w:b/>
          <w:bCs/>
          <w:lang w:val="en-GB"/>
        </w:rPr>
        <w:t xml:space="preserve">: </w:t>
      </w:r>
      <w:r w:rsidR="00F47509" w:rsidRPr="00AF35A8">
        <w:rPr>
          <w:b/>
          <w:bCs/>
          <w:lang w:val="en-GB"/>
        </w:rPr>
        <w:t>meetings</w:t>
      </w:r>
      <w:r w:rsidR="00101C5D" w:rsidRPr="00AF35A8">
        <w:rPr>
          <w:b/>
          <w:bCs/>
          <w:lang w:val="en-GB"/>
        </w:rPr>
        <w:t xml:space="preserve">, </w:t>
      </w:r>
      <w:r w:rsidR="00F47509" w:rsidRPr="00AF35A8">
        <w:rPr>
          <w:b/>
          <w:bCs/>
          <w:lang w:val="en-GB"/>
        </w:rPr>
        <w:t>consul</w:t>
      </w:r>
      <w:r w:rsidR="009C161B" w:rsidRPr="00AF35A8">
        <w:rPr>
          <w:b/>
          <w:bCs/>
          <w:lang w:val="en-GB"/>
        </w:rPr>
        <w:t>t</w:t>
      </w:r>
      <w:r w:rsidR="00F47509" w:rsidRPr="00AF35A8">
        <w:rPr>
          <w:b/>
          <w:bCs/>
          <w:lang w:val="en-GB"/>
        </w:rPr>
        <w:t>ations and decision</w:t>
      </w:r>
    </w:p>
    <w:p w14:paraId="4C2D33F7" w14:textId="002C2879" w:rsidR="00101C5D" w:rsidRPr="00AF35A8" w:rsidRDefault="00101C5D" w:rsidP="00101C5D">
      <w:pPr>
        <w:spacing w:after="0" w:line="360" w:lineRule="auto"/>
        <w:rPr>
          <w:lang w:val="en-GB"/>
        </w:rPr>
      </w:pPr>
      <w:r w:rsidRPr="00AF35A8">
        <w:rPr>
          <w:lang w:val="en-GB"/>
        </w:rPr>
        <w:t xml:space="preserve">1. </w:t>
      </w:r>
      <w:r w:rsidR="00B30233" w:rsidRPr="00AF35A8">
        <w:rPr>
          <w:lang w:val="en-GB"/>
        </w:rPr>
        <w:t>The Administrative Body meets after a written convocation by the President by</w:t>
      </w:r>
      <w:r w:rsidR="006B7A1C" w:rsidRPr="00AF35A8">
        <w:rPr>
          <w:lang w:val="en-GB"/>
        </w:rPr>
        <w:t xml:space="preserve"> e-mail</w:t>
      </w:r>
      <w:r w:rsidR="00DA38EE" w:rsidRPr="00AF35A8">
        <w:rPr>
          <w:lang w:val="en-GB"/>
        </w:rPr>
        <w:t>, o</w:t>
      </w:r>
      <w:r w:rsidR="00B30233" w:rsidRPr="00AF35A8">
        <w:rPr>
          <w:lang w:val="en-GB"/>
        </w:rPr>
        <w:t xml:space="preserve">r any other similar electronic means of communication, and/or by post at least three days prior to the date of the meeting as often as the interest of the </w:t>
      </w:r>
      <w:r w:rsidR="002A1E80" w:rsidRPr="00AF35A8">
        <w:rPr>
          <w:lang w:val="en-GB"/>
        </w:rPr>
        <w:t>I.N.P.A.</w:t>
      </w:r>
      <w:r w:rsidRPr="00AF35A8">
        <w:rPr>
          <w:lang w:val="en-GB"/>
        </w:rPr>
        <w:t xml:space="preserve"> </w:t>
      </w:r>
      <w:r w:rsidR="00B30233" w:rsidRPr="00AF35A8">
        <w:rPr>
          <w:lang w:val="en-GB"/>
        </w:rPr>
        <w:t>this requires</w:t>
      </w:r>
      <w:r w:rsidRPr="00AF35A8">
        <w:rPr>
          <w:lang w:val="en-GB"/>
        </w:rPr>
        <w:t>, a</w:t>
      </w:r>
      <w:r w:rsidR="00B30233" w:rsidRPr="00AF35A8">
        <w:rPr>
          <w:lang w:val="en-GB"/>
        </w:rPr>
        <w:t xml:space="preserve">s well as withing fourteen days after a request to that effect of two </w:t>
      </w:r>
      <w:r w:rsidR="00BF5664" w:rsidRPr="00AF35A8">
        <w:rPr>
          <w:lang w:val="en-GB"/>
        </w:rPr>
        <w:t>Directors</w:t>
      </w:r>
      <w:r w:rsidR="00B30233" w:rsidRPr="00AF35A8">
        <w:rPr>
          <w:lang w:val="en-GB"/>
        </w:rPr>
        <w:t xml:space="preserve"> or of the daily </w:t>
      </w:r>
      <w:r w:rsidR="00BF5664" w:rsidRPr="00AF35A8">
        <w:rPr>
          <w:lang w:val="en-GB"/>
        </w:rPr>
        <w:t>Director</w:t>
      </w:r>
      <w:r w:rsidR="00B30233" w:rsidRPr="00AF35A8">
        <w:rPr>
          <w:lang w:val="en-GB"/>
        </w:rPr>
        <w:t>. In case of urgency, the President can convene the Administrative Body on a shorter basis, this must be accounted for in function of the interest to be protected of the</w:t>
      </w:r>
      <w:r w:rsidR="00B31D10" w:rsidRPr="00AF35A8">
        <w:rPr>
          <w:lang w:val="en-GB"/>
        </w:rPr>
        <w:t xml:space="preserve"> </w:t>
      </w:r>
      <w:r w:rsidR="002A1E80" w:rsidRPr="00AF35A8">
        <w:rPr>
          <w:lang w:val="en-GB"/>
        </w:rPr>
        <w:t>I.N.P.A.</w:t>
      </w:r>
      <w:r w:rsidR="00B31D10" w:rsidRPr="00AF35A8">
        <w:rPr>
          <w:lang w:val="en-GB"/>
        </w:rPr>
        <w:t xml:space="preserve"> </w:t>
      </w:r>
      <w:r w:rsidR="00B30233" w:rsidRPr="00AF35A8">
        <w:rPr>
          <w:lang w:val="en-GB"/>
        </w:rPr>
        <w:t xml:space="preserve">and of the possibilities to reach the </w:t>
      </w:r>
      <w:r w:rsidR="00BF5664" w:rsidRPr="00AF35A8">
        <w:rPr>
          <w:lang w:val="en-GB"/>
        </w:rPr>
        <w:t>Directors</w:t>
      </w:r>
      <w:r w:rsidR="00B30233" w:rsidRPr="00AF35A8">
        <w:rPr>
          <w:lang w:val="en-GB"/>
        </w:rPr>
        <w:t xml:space="preserve"> timely about this. </w:t>
      </w:r>
    </w:p>
    <w:p w14:paraId="7D2F7965" w14:textId="1542ECE0" w:rsidR="00101C5D" w:rsidRPr="00AF35A8" w:rsidRDefault="00BF5664" w:rsidP="00101C5D">
      <w:pPr>
        <w:spacing w:after="0" w:line="360" w:lineRule="auto"/>
        <w:rPr>
          <w:lang w:val="en-GB"/>
        </w:rPr>
      </w:pPr>
      <w:r w:rsidRPr="00AF35A8">
        <w:rPr>
          <w:lang w:val="en-GB"/>
        </w:rPr>
        <w:t>Directors</w:t>
      </w:r>
      <w:r w:rsidR="00B30233" w:rsidRPr="00AF35A8">
        <w:rPr>
          <w:lang w:val="en-GB"/>
        </w:rPr>
        <w:t xml:space="preserve"> can have themselves represented by another </w:t>
      </w:r>
      <w:r w:rsidRPr="00AF35A8">
        <w:rPr>
          <w:lang w:val="en-GB"/>
        </w:rPr>
        <w:t>Director</w:t>
      </w:r>
      <w:r w:rsidR="00B30233" w:rsidRPr="00AF35A8">
        <w:rPr>
          <w:lang w:val="en-GB"/>
        </w:rPr>
        <w:t xml:space="preserve"> </w:t>
      </w:r>
      <w:r w:rsidR="008B6D80" w:rsidRPr="00AF35A8">
        <w:rPr>
          <w:lang w:val="en-GB"/>
        </w:rPr>
        <w:t>based on</w:t>
      </w:r>
      <w:r w:rsidR="00B30233" w:rsidRPr="00AF35A8">
        <w:rPr>
          <w:lang w:val="en-GB"/>
        </w:rPr>
        <w:t xml:space="preserve"> a written power of attorney that is not subject</w:t>
      </w:r>
      <w:r w:rsidR="00D51720" w:rsidRPr="00AF35A8">
        <w:rPr>
          <w:lang w:val="en-GB"/>
        </w:rPr>
        <w:t>ed</w:t>
      </w:r>
      <w:r w:rsidR="00B30233" w:rsidRPr="00AF35A8">
        <w:rPr>
          <w:lang w:val="en-GB"/>
        </w:rPr>
        <w:t xml:space="preserve"> to f</w:t>
      </w:r>
      <w:r w:rsidR="008B6D80" w:rsidRPr="00AF35A8">
        <w:rPr>
          <w:lang w:val="en-GB"/>
        </w:rPr>
        <w:t>o</w:t>
      </w:r>
      <w:r w:rsidR="00B30233" w:rsidRPr="00AF35A8">
        <w:rPr>
          <w:lang w:val="en-GB"/>
        </w:rPr>
        <w:t xml:space="preserve">rmalities. </w:t>
      </w:r>
      <w:r w:rsidR="00DA38EE" w:rsidRPr="00AF35A8">
        <w:rPr>
          <w:lang w:val="en-GB"/>
        </w:rPr>
        <w:t>E</w:t>
      </w:r>
      <w:r w:rsidR="008B6D80" w:rsidRPr="00AF35A8">
        <w:rPr>
          <w:lang w:val="en-GB"/>
        </w:rPr>
        <w:t xml:space="preserve">ach </w:t>
      </w:r>
      <w:r w:rsidRPr="00AF35A8">
        <w:rPr>
          <w:lang w:val="en-GB"/>
        </w:rPr>
        <w:t>Director</w:t>
      </w:r>
      <w:r w:rsidR="008B6D80" w:rsidRPr="00AF35A8">
        <w:rPr>
          <w:lang w:val="en-GB"/>
        </w:rPr>
        <w:t xml:space="preserve"> can only represent one other </w:t>
      </w:r>
      <w:r w:rsidRPr="00AF35A8">
        <w:rPr>
          <w:lang w:val="en-GB"/>
        </w:rPr>
        <w:t>Director</w:t>
      </w:r>
      <w:r w:rsidR="008B6D80" w:rsidRPr="00AF35A8">
        <w:rPr>
          <w:lang w:val="en-GB"/>
        </w:rPr>
        <w:t xml:space="preserve">. </w:t>
      </w:r>
    </w:p>
    <w:p w14:paraId="215122C3" w14:textId="05C78949" w:rsidR="008B6D80" w:rsidRPr="00AF35A8" w:rsidRDefault="00101C5D" w:rsidP="008B6D80">
      <w:pPr>
        <w:spacing w:after="0" w:line="360" w:lineRule="auto"/>
        <w:rPr>
          <w:lang w:val="en-GB"/>
        </w:rPr>
      </w:pPr>
      <w:r w:rsidRPr="00AF35A8">
        <w:rPr>
          <w:lang w:val="en-GB"/>
        </w:rPr>
        <w:t xml:space="preserve">2. </w:t>
      </w:r>
      <w:r w:rsidR="008B6D80" w:rsidRPr="00AF35A8">
        <w:rPr>
          <w:lang w:val="en-GB"/>
        </w:rPr>
        <w:t>The Administrative Body is presided by the President or, in his absence, by the Vi</w:t>
      </w:r>
      <w:r w:rsidR="00D51720" w:rsidRPr="00AF35A8">
        <w:rPr>
          <w:lang w:val="en-GB"/>
        </w:rPr>
        <w:t>c</w:t>
      </w:r>
      <w:r w:rsidR="008B6D80" w:rsidRPr="00AF35A8">
        <w:rPr>
          <w:lang w:val="en-GB"/>
        </w:rPr>
        <w:t>e-</w:t>
      </w:r>
      <w:r w:rsidR="00BF5664" w:rsidRPr="00AF35A8">
        <w:rPr>
          <w:lang w:val="en-GB"/>
        </w:rPr>
        <w:t>Director</w:t>
      </w:r>
      <w:r w:rsidR="008B6D80" w:rsidRPr="00AF35A8">
        <w:rPr>
          <w:lang w:val="en-GB"/>
        </w:rPr>
        <w:t xml:space="preserve"> or by the senior in seniority of the </w:t>
      </w:r>
      <w:r w:rsidR="00BF5664" w:rsidRPr="00AF35A8">
        <w:rPr>
          <w:lang w:val="en-GB"/>
        </w:rPr>
        <w:t>Directors</w:t>
      </w:r>
      <w:r w:rsidR="008B6D80" w:rsidRPr="00AF35A8">
        <w:rPr>
          <w:lang w:val="en-GB"/>
        </w:rPr>
        <w:t xml:space="preserve"> present. The meeting is held at the registered office of the </w:t>
      </w:r>
    </w:p>
    <w:p w14:paraId="2366087A" w14:textId="77D4A518" w:rsidR="00101C5D" w:rsidRPr="00AF35A8" w:rsidRDefault="002A1E80" w:rsidP="00101C5D">
      <w:pPr>
        <w:spacing w:after="0" w:line="360" w:lineRule="auto"/>
        <w:rPr>
          <w:lang w:val="en-GB"/>
        </w:rPr>
      </w:pPr>
      <w:r w:rsidRPr="00AF35A8">
        <w:rPr>
          <w:lang w:val="en-GB"/>
        </w:rPr>
        <w:t>I.N.P.A.</w:t>
      </w:r>
      <w:r w:rsidR="00101C5D" w:rsidRPr="00AF35A8">
        <w:rPr>
          <w:lang w:val="en-GB"/>
        </w:rPr>
        <w:t xml:space="preserve"> o</w:t>
      </w:r>
      <w:r w:rsidR="008B6D80" w:rsidRPr="00AF35A8">
        <w:rPr>
          <w:lang w:val="en-GB"/>
        </w:rPr>
        <w:t xml:space="preserve">r in any other place in Belgium, stipulated in the convocation. The meeting can be attended via </w:t>
      </w:r>
      <w:r w:rsidR="00DA38EE" w:rsidRPr="00AF35A8">
        <w:rPr>
          <w:lang w:val="en-GB"/>
        </w:rPr>
        <w:t>videoconference.</w:t>
      </w:r>
    </w:p>
    <w:p w14:paraId="57FFA84C" w14:textId="50F9BE5F" w:rsidR="00101C5D" w:rsidRPr="00AF35A8" w:rsidRDefault="00101C5D" w:rsidP="00101C5D">
      <w:pPr>
        <w:spacing w:after="0" w:line="360" w:lineRule="auto"/>
        <w:rPr>
          <w:lang w:val="en-GB"/>
        </w:rPr>
      </w:pPr>
      <w:r w:rsidRPr="00AF35A8">
        <w:rPr>
          <w:lang w:val="en-GB"/>
        </w:rPr>
        <w:t>3.</w:t>
      </w:r>
      <w:r w:rsidR="008B6D80" w:rsidRPr="00AF35A8">
        <w:rPr>
          <w:lang w:val="en-GB"/>
        </w:rPr>
        <w:t xml:space="preserve"> The Administrative Body can only deliberate </w:t>
      </w:r>
      <w:r w:rsidR="00D51720" w:rsidRPr="00AF35A8">
        <w:rPr>
          <w:lang w:val="en-GB"/>
        </w:rPr>
        <w:t>and</w:t>
      </w:r>
      <w:r w:rsidR="008B6D80" w:rsidRPr="00AF35A8">
        <w:rPr>
          <w:lang w:val="en-GB"/>
        </w:rPr>
        <w:t xml:space="preserve"> decide when at least </w:t>
      </w:r>
      <w:r w:rsidR="00AF35A8" w:rsidRPr="00AF35A8">
        <w:rPr>
          <w:lang w:val="en-GB"/>
        </w:rPr>
        <w:t>most of</w:t>
      </w:r>
      <w:r w:rsidR="008B6D80" w:rsidRPr="00AF35A8">
        <w:rPr>
          <w:lang w:val="en-GB"/>
        </w:rPr>
        <w:t xml:space="preserve"> its </w:t>
      </w:r>
      <w:r w:rsidR="00BF5664" w:rsidRPr="00AF35A8">
        <w:rPr>
          <w:lang w:val="en-GB"/>
        </w:rPr>
        <w:t>Directors</w:t>
      </w:r>
      <w:r w:rsidR="008B6D80" w:rsidRPr="00AF35A8">
        <w:rPr>
          <w:lang w:val="en-GB"/>
        </w:rPr>
        <w:t xml:space="preserve"> is present or represented at the meeting. </w:t>
      </w:r>
      <w:r w:rsidRPr="00AF35A8">
        <w:rPr>
          <w:lang w:val="en-GB"/>
        </w:rPr>
        <w:t xml:space="preserve"> </w:t>
      </w:r>
      <w:r w:rsidR="008B6D80" w:rsidRPr="00AF35A8">
        <w:rPr>
          <w:lang w:val="en-GB"/>
        </w:rPr>
        <w:t xml:space="preserve">The decisions are taken by simple majority of the </w:t>
      </w:r>
      <w:r w:rsidR="00BF5664" w:rsidRPr="00AF35A8">
        <w:rPr>
          <w:lang w:val="en-GB"/>
        </w:rPr>
        <w:t>Directors</w:t>
      </w:r>
      <w:r w:rsidR="008B6D80" w:rsidRPr="00AF35A8">
        <w:rPr>
          <w:lang w:val="en-GB"/>
        </w:rPr>
        <w:t xml:space="preserve"> present or represented, unless the law, the articles of association o</w:t>
      </w:r>
      <w:r w:rsidR="00105494" w:rsidRPr="00AF35A8">
        <w:rPr>
          <w:lang w:val="en-GB"/>
        </w:rPr>
        <w:t>r</w:t>
      </w:r>
      <w:r w:rsidR="008B6D80" w:rsidRPr="00AF35A8">
        <w:rPr>
          <w:lang w:val="en-GB"/>
        </w:rPr>
        <w:t xml:space="preserve"> the </w:t>
      </w:r>
      <w:r w:rsidR="00E7108C" w:rsidRPr="00AF35A8">
        <w:rPr>
          <w:lang w:val="en-GB"/>
        </w:rPr>
        <w:t xml:space="preserve">Rules of procedure </w:t>
      </w:r>
      <w:r w:rsidR="00105494" w:rsidRPr="00AF35A8">
        <w:rPr>
          <w:lang w:val="en-GB"/>
        </w:rPr>
        <w:t xml:space="preserve">provide other majorities. In the event of a tie, the President, or the </w:t>
      </w:r>
      <w:r w:rsidR="00BF5664" w:rsidRPr="00AF35A8">
        <w:rPr>
          <w:lang w:val="en-GB"/>
        </w:rPr>
        <w:t>Director</w:t>
      </w:r>
      <w:r w:rsidR="00105494" w:rsidRPr="00AF35A8">
        <w:rPr>
          <w:lang w:val="en-GB"/>
        </w:rPr>
        <w:t xml:space="preserve"> who presides the meeting, have a decisive vote. </w:t>
      </w:r>
    </w:p>
    <w:p w14:paraId="6C06BCA2" w14:textId="0929DEED" w:rsidR="00DA38EE" w:rsidRPr="00AF35A8" w:rsidRDefault="00101C5D" w:rsidP="00DA38EE">
      <w:pPr>
        <w:spacing w:after="0" w:line="360" w:lineRule="auto"/>
        <w:rPr>
          <w:lang w:val="en-GB"/>
        </w:rPr>
      </w:pPr>
      <w:r w:rsidRPr="00AF35A8">
        <w:rPr>
          <w:lang w:val="en-GB"/>
        </w:rPr>
        <w:t xml:space="preserve">4. </w:t>
      </w:r>
      <w:r w:rsidR="00105494" w:rsidRPr="00AF35A8">
        <w:rPr>
          <w:lang w:val="en-GB"/>
        </w:rPr>
        <w:t xml:space="preserve">The minutes are drawn up and signed by the President and the Secretary and by all members requesting this. The minutes and the decisions of the Administrative Body are available to all members at the registered office of the </w:t>
      </w:r>
      <w:r w:rsidR="002A1E80" w:rsidRPr="00AF35A8">
        <w:rPr>
          <w:lang w:val="en-GB"/>
        </w:rPr>
        <w:t>I.N.P.A.</w:t>
      </w:r>
      <w:r w:rsidRPr="00AF35A8">
        <w:rPr>
          <w:lang w:val="en-GB"/>
        </w:rPr>
        <w:t xml:space="preserve"> </w:t>
      </w:r>
      <w:r w:rsidR="00105494" w:rsidRPr="00AF35A8">
        <w:rPr>
          <w:lang w:val="en-GB"/>
        </w:rPr>
        <w:t>as stipulated in</w:t>
      </w:r>
      <w:r w:rsidRPr="00AF35A8">
        <w:rPr>
          <w:lang w:val="en-GB"/>
        </w:rPr>
        <w:t xml:space="preserve"> art. 3:103 </w:t>
      </w:r>
      <w:r w:rsidR="00105494" w:rsidRPr="00AF35A8">
        <w:rPr>
          <w:lang w:val="en-GB"/>
        </w:rPr>
        <w:t>CCA</w:t>
      </w:r>
      <w:r w:rsidRPr="00AF35A8">
        <w:rPr>
          <w:lang w:val="en-GB"/>
        </w:rPr>
        <w:t xml:space="preserve">. </w:t>
      </w:r>
    </w:p>
    <w:p w14:paraId="065CB581" w14:textId="7B7F818E" w:rsidR="00101C5D" w:rsidRPr="00AF35A8" w:rsidRDefault="00105494" w:rsidP="00101C5D">
      <w:pPr>
        <w:spacing w:after="0" w:line="360" w:lineRule="auto"/>
        <w:rPr>
          <w:lang w:val="en-GB"/>
        </w:rPr>
      </w:pPr>
      <w:r w:rsidRPr="00AF35A8">
        <w:rPr>
          <w:lang w:val="en-GB"/>
        </w:rPr>
        <w:t xml:space="preserve">Third parties are informed of the decisions of the </w:t>
      </w:r>
      <w:r w:rsidR="00636B86" w:rsidRPr="00AF35A8">
        <w:rPr>
          <w:lang w:val="en-GB"/>
        </w:rPr>
        <w:t>General Meeting</w:t>
      </w:r>
      <w:r w:rsidR="00101C5D" w:rsidRPr="00AF35A8">
        <w:rPr>
          <w:lang w:val="en-GB"/>
        </w:rPr>
        <w:t xml:space="preserve"> </w:t>
      </w:r>
      <w:r w:rsidR="00DA38EE" w:rsidRPr="00AF35A8">
        <w:rPr>
          <w:lang w:val="en-GB"/>
        </w:rPr>
        <w:t>o</w:t>
      </w:r>
      <w:r w:rsidR="00A70C54" w:rsidRPr="00AF35A8">
        <w:rPr>
          <w:lang w:val="en-GB"/>
        </w:rPr>
        <w:t>r</w:t>
      </w:r>
      <w:r w:rsidR="00DA38EE" w:rsidRPr="00AF35A8">
        <w:rPr>
          <w:lang w:val="en-GB"/>
        </w:rPr>
        <w:t xml:space="preserve"> </w:t>
      </w:r>
      <w:r w:rsidR="00D51720" w:rsidRPr="00AF35A8">
        <w:rPr>
          <w:lang w:val="en-GB"/>
        </w:rPr>
        <w:t xml:space="preserve">of </w:t>
      </w:r>
      <w:r w:rsidRPr="00AF35A8">
        <w:rPr>
          <w:lang w:val="en-GB"/>
        </w:rPr>
        <w:t>the</w:t>
      </w:r>
      <w:r w:rsidR="00DA38EE" w:rsidRPr="00AF35A8">
        <w:rPr>
          <w:lang w:val="en-GB"/>
        </w:rPr>
        <w:t xml:space="preserve"> </w:t>
      </w:r>
      <w:r w:rsidR="00A70C54" w:rsidRPr="00AF35A8">
        <w:rPr>
          <w:lang w:val="en-GB"/>
        </w:rPr>
        <w:t>Administrative Body in the manner provided by law</w:t>
      </w:r>
      <w:r w:rsidR="00DA38EE" w:rsidRPr="00AF35A8">
        <w:rPr>
          <w:lang w:val="en-GB"/>
        </w:rPr>
        <w:t>.</w:t>
      </w:r>
    </w:p>
    <w:p w14:paraId="3F4F23FB" w14:textId="3F898C63" w:rsidR="00101C5D" w:rsidRPr="00AF35A8" w:rsidRDefault="00101C5D" w:rsidP="00A70C54">
      <w:pPr>
        <w:spacing w:after="0" w:line="360" w:lineRule="auto"/>
        <w:rPr>
          <w:lang w:val="en-GB"/>
        </w:rPr>
      </w:pPr>
      <w:r w:rsidRPr="00AF35A8">
        <w:rPr>
          <w:lang w:val="en-GB"/>
        </w:rPr>
        <w:t xml:space="preserve">5. </w:t>
      </w:r>
      <w:r w:rsidR="00A70C54" w:rsidRPr="00AF35A8">
        <w:rPr>
          <w:lang w:val="en-GB"/>
        </w:rPr>
        <w:t xml:space="preserve">The decisions of the Administrative Body can be taken by unanimous written decision of al </w:t>
      </w:r>
      <w:r w:rsidR="00BF5664" w:rsidRPr="00AF35A8">
        <w:rPr>
          <w:lang w:val="en-GB"/>
        </w:rPr>
        <w:t>Directors</w:t>
      </w:r>
      <w:r w:rsidR="00A70C54" w:rsidRPr="00AF35A8">
        <w:rPr>
          <w:lang w:val="en-GB"/>
        </w:rPr>
        <w:t xml:space="preserve">. </w:t>
      </w:r>
      <w:r w:rsidRPr="00AF35A8">
        <w:rPr>
          <w:lang w:val="en-GB"/>
        </w:rPr>
        <w:t xml:space="preserve"> </w:t>
      </w:r>
    </w:p>
    <w:p w14:paraId="655A082F" w14:textId="77777777" w:rsidR="00D51720"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5, </w:t>
      </w:r>
      <w:r w:rsidRPr="00AF35A8">
        <w:rPr>
          <w:b/>
          <w:bCs/>
          <w:lang w:val="en-GB"/>
        </w:rPr>
        <w:t>section</w:t>
      </w:r>
      <w:r w:rsidR="00101C5D" w:rsidRPr="00AF35A8">
        <w:rPr>
          <w:b/>
          <w:bCs/>
          <w:lang w:val="en-GB"/>
        </w:rPr>
        <w:t xml:space="preserve"> 3. </w:t>
      </w:r>
      <w:r w:rsidR="00F47509" w:rsidRPr="00AF35A8">
        <w:rPr>
          <w:b/>
          <w:bCs/>
          <w:lang w:val="en-GB"/>
        </w:rPr>
        <w:t>Conflict of interest</w:t>
      </w:r>
    </w:p>
    <w:p w14:paraId="66162592" w14:textId="27DF4F60" w:rsidR="00101C5D" w:rsidRPr="00AF35A8" w:rsidRDefault="00101C5D" w:rsidP="00101C5D">
      <w:pPr>
        <w:spacing w:after="0" w:line="360" w:lineRule="auto"/>
        <w:rPr>
          <w:lang w:val="en-GB"/>
        </w:rPr>
      </w:pPr>
      <w:r w:rsidRPr="00AF35A8">
        <w:rPr>
          <w:lang w:val="en-GB"/>
        </w:rPr>
        <w:t>1. I</w:t>
      </w:r>
      <w:r w:rsidR="009C219F" w:rsidRPr="00AF35A8">
        <w:rPr>
          <w:lang w:val="en-GB"/>
        </w:rPr>
        <w:t xml:space="preserve">f a </w:t>
      </w:r>
      <w:r w:rsidR="00BF5664" w:rsidRPr="00AF35A8">
        <w:rPr>
          <w:lang w:val="en-GB"/>
        </w:rPr>
        <w:t>Director</w:t>
      </w:r>
      <w:r w:rsidR="009C219F" w:rsidRPr="00AF35A8">
        <w:rPr>
          <w:lang w:val="en-GB"/>
        </w:rPr>
        <w:t xml:space="preserve"> has, directly or indirectly, an interest of partnership property that is not compatible with the interest of the </w:t>
      </w:r>
      <w:r w:rsidR="002A1E80" w:rsidRPr="00AF35A8">
        <w:rPr>
          <w:lang w:val="en-GB"/>
        </w:rPr>
        <w:t>I.N.P.A.</w:t>
      </w:r>
      <w:r w:rsidR="00BE68A5" w:rsidRPr="00AF35A8">
        <w:rPr>
          <w:lang w:val="en-GB"/>
        </w:rPr>
        <w:t xml:space="preserve">, </w:t>
      </w:r>
      <w:r w:rsidR="009C219F" w:rsidRPr="00AF35A8">
        <w:rPr>
          <w:lang w:val="en-GB"/>
        </w:rPr>
        <w:t xml:space="preserve">he must communicate this to the other </w:t>
      </w:r>
      <w:r w:rsidR="00BF5664" w:rsidRPr="00AF35A8">
        <w:rPr>
          <w:lang w:val="en-GB"/>
        </w:rPr>
        <w:t>Directors</w:t>
      </w:r>
      <w:r w:rsidR="009C219F" w:rsidRPr="00AF35A8">
        <w:rPr>
          <w:lang w:val="en-GB"/>
        </w:rPr>
        <w:t xml:space="preserve"> before the Administrative Body decides</w:t>
      </w:r>
      <w:r w:rsidRPr="00AF35A8">
        <w:rPr>
          <w:lang w:val="en-GB"/>
        </w:rPr>
        <w:t>.</w:t>
      </w:r>
      <w:r w:rsidR="009C219F" w:rsidRPr="00AF35A8">
        <w:rPr>
          <w:lang w:val="en-GB"/>
        </w:rPr>
        <w:t xml:space="preserve"> His declaration and explanation about the nature of this incompatible </w:t>
      </w:r>
      <w:r w:rsidR="009C219F" w:rsidRPr="00AF35A8">
        <w:rPr>
          <w:lang w:val="en-GB"/>
        </w:rPr>
        <w:lastRenderedPageBreak/>
        <w:t xml:space="preserve">interest must be written down in the minutes of the meeting of the Administrative Body that has to take the decision. The Administrative Body cannot delegate this decision. </w:t>
      </w:r>
      <w:r w:rsidRPr="00AF35A8">
        <w:rPr>
          <w:lang w:val="en-GB"/>
        </w:rPr>
        <w:t xml:space="preserve"> </w:t>
      </w:r>
    </w:p>
    <w:p w14:paraId="332D74C5" w14:textId="304C7D79" w:rsidR="00101C5D" w:rsidRPr="00AF35A8" w:rsidRDefault="00101C5D" w:rsidP="00101C5D">
      <w:pPr>
        <w:spacing w:after="0" w:line="360" w:lineRule="auto"/>
        <w:rPr>
          <w:lang w:val="en-GB"/>
        </w:rPr>
      </w:pPr>
      <w:r w:rsidRPr="00AF35A8">
        <w:rPr>
          <w:lang w:val="en-GB"/>
        </w:rPr>
        <w:t>I</w:t>
      </w:r>
      <w:r w:rsidR="00C132DF" w:rsidRPr="00AF35A8">
        <w:rPr>
          <w:lang w:val="en-GB"/>
        </w:rPr>
        <w:t xml:space="preserve">f </w:t>
      </w:r>
      <w:r w:rsidR="00AF35A8" w:rsidRPr="00AF35A8">
        <w:rPr>
          <w:lang w:val="en-GB"/>
        </w:rPr>
        <w:t>most of</w:t>
      </w:r>
      <w:r w:rsidR="00C132DF" w:rsidRPr="00AF35A8">
        <w:rPr>
          <w:lang w:val="en-GB"/>
        </w:rPr>
        <w:t xml:space="preserve"> the </w:t>
      </w:r>
      <w:r w:rsidR="00BF5664" w:rsidRPr="00AF35A8">
        <w:rPr>
          <w:lang w:val="en-GB"/>
        </w:rPr>
        <w:t>Directors</w:t>
      </w:r>
      <w:r w:rsidR="00C132DF" w:rsidRPr="00AF35A8">
        <w:rPr>
          <w:lang w:val="en-GB"/>
        </w:rPr>
        <w:t xml:space="preserve"> has a conflict of interest, the decision or the transaction will be submitted to the </w:t>
      </w:r>
      <w:r w:rsidR="00636B86" w:rsidRPr="00AF35A8">
        <w:rPr>
          <w:lang w:val="en-GB"/>
        </w:rPr>
        <w:t>General Meeting</w:t>
      </w:r>
      <w:r w:rsidR="00BE68A5" w:rsidRPr="00AF35A8">
        <w:rPr>
          <w:lang w:val="en-GB"/>
        </w:rPr>
        <w:t>. I</w:t>
      </w:r>
      <w:r w:rsidR="00C132DF" w:rsidRPr="00AF35A8">
        <w:rPr>
          <w:lang w:val="en-GB"/>
        </w:rPr>
        <w:t xml:space="preserve">f it approves of the decision or the transaction, the Administrative Body can implement it. </w:t>
      </w:r>
    </w:p>
    <w:p w14:paraId="57F3A814" w14:textId="5C1A7F26" w:rsidR="00101C5D" w:rsidRPr="00AF35A8" w:rsidRDefault="00101C5D" w:rsidP="006939E0">
      <w:pPr>
        <w:spacing w:after="0" w:line="360" w:lineRule="auto"/>
        <w:rPr>
          <w:lang w:val="en-GB"/>
        </w:rPr>
      </w:pPr>
      <w:r w:rsidRPr="00AF35A8">
        <w:rPr>
          <w:lang w:val="en-GB"/>
        </w:rPr>
        <w:t xml:space="preserve">2. </w:t>
      </w:r>
      <w:r w:rsidR="006939E0" w:rsidRPr="00AF35A8">
        <w:rPr>
          <w:lang w:val="en-GB"/>
        </w:rPr>
        <w:t xml:space="preserve">The </w:t>
      </w:r>
      <w:r w:rsidR="00BF5664" w:rsidRPr="00AF35A8">
        <w:rPr>
          <w:lang w:val="en-GB"/>
        </w:rPr>
        <w:t>Director</w:t>
      </w:r>
      <w:r w:rsidR="006939E0" w:rsidRPr="00AF35A8">
        <w:rPr>
          <w:lang w:val="en-GB"/>
        </w:rPr>
        <w:t xml:space="preserve"> with the incompatible interest leaves the meeting and abstains from the consultation and the vote about the matter to which it refers</w:t>
      </w:r>
      <w:r w:rsidR="00D51720" w:rsidRPr="00AF35A8">
        <w:rPr>
          <w:lang w:val="en-GB"/>
        </w:rPr>
        <w:t xml:space="preserve"> to</w:t>
      </w:r>
      <w:r w:rsidR="006939E0" w:rsidRPr="00AF35A8">
        <w:rPr>
          <w:lang w:val="en-GB"/>
        </w:rPr>
        <w:t xml:space="preserve">. </w:t>
      </w:r>
    </w:p>
    <w:p w14:paraId="18AFAD47" w14:textId="73C441CB" w:rsidR="00101C5D" w:rsidRPr="00AF35A8" w:rsidRDefault="00101C5D" w:rsidP="00452EEF">
      <w:pPr>
        <w:spacing w:after="0" w:line="360" w:lineRule="auto"/>
        <w:rPr>
          <w:lang w:val="en-GB"/>
        </w:rPr>
      </w:pPr>
      <w:r w:rsidRPr="00AF35A8">
        <w:rPr>
          <w:lang w:val="en-GB"/>
        </w:rPr>
        <w:t xml:space="preserve">3. </w:t>
      </w:r>
      <w:r w:rsidR="006939E0" w:rsidRPr="00AF35A8">
        <w:rPr>
          <w:lang w:val="en-GB"/>
        </w:rPr>
        <w:t>The aforementioned</w:t>
      </w:r>
      <w:r w:rsidR="00BE68A5" w:rsidRPr="00AF35A8">
        <w:rPr>
          <w:lang w:val="en-GB"/>
        </w:rPr>
        <w:t xml:space="preserve"> procedure</w:t>
      </w:r>
      <w:r w:rsidR="00452EEF" w:rsidRPr="00AF35A8">
        <w:rPr>
          <w:lang w:val="en-GB"/>
        </w:rPr>
        <w:t xml:space="preserve"> does not apply to the usual transactions that take place under the terms and conditions and against the securities that usually apply on the market for similar transactions. </w:t>
      </w:r>
      <w:r w:rsidR="00BE68A5" w:rsidRPr="00AF35A8">
        <w:rPr>
          <w:lang w:val="en-GB"/>
        </w:rPr>
        <w:t xml:space="preserve"> </w:t>
      </w:r>
    </w:p>
    <w:p w14:paraId="269746E6" w14:textId="570C9839"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5, </w:t>
      </w:r>
      <w:r w:rsidRPr="00AF35A8">
        <w:rPr>
          <w:b/>
          <w:bCs/>
          <w:lang w:val="en-GB"/>
        </w:rPr>
        <w:t>section</w:t>
      </w:r>
      <w:r w:rsidR="00101C5D" w:rsidRPr="00AF35A8">
        <w:rPr>
          <w:b/>
          <w:bCs/>
          <w:lang w:val="en-GB"/>
        </w:rPr>
        <w:t xml:space="preserve"> 4. </w:t>
      </w:r>
      <w:r w:rsidR="00F47509" w:rsidRPr="00AF35A8">
        <w:rPr>
          <w:b/>
          <w:bCs/>
          <w:lang w:val="en-GB"/>
        </w:rPr>
        <w:t>Competence</w:t>
      </w:r>
    </w:p>
    <w:p w14:paraId="0A227DA2" w14:textId="7F8CB9A8" w:rsidR="00101C5D" w:rsidRPr="00AF35A8" w:rsidRDefault="00101C5D" w:rsidP="00101C5D">
      <w:pPr>
        <w:spacing w:after="0" w:line="360" w:lineRule="auto"/>
        <w:rPr>
          <w:lang w:val="en-GB"/>
        </w:rPr>
      </w:pPr>
      <w:r w:rsidRPr="00AF35A8">
        <w:rPr>
          <w:lang w:val="en-GB"/>
        </w:rPr>
        <w:t xml:space="preserve">1. </w:t>
      </w:r>
      <w:r w:rsidR="009F639B" w:rsidRPr="00AF35A8">
        <w:rPr>
          <w:lang w:val="en-GB"/>
        </w:rPr>
        <w:t>The Administrative Body</w:t>
      </w:r>
      <w:r w:rsidRPr="00AF35A8">
        <w:rPr>
          <w:lang w:val="en-GB"/>
        </w:rPr>
        <w:t xml:space="preserve"> is </w:t>
      </w:r>
      <w:r w:rsidR="009F639B" w:rsidRPr="00AF35A8">
        <w:rPr>
          <w:lang w:val="en-GB"/>
        </w:rPr>
        <w:t xml:space="preserve">competent to take all actions and make decisions that are needed </w:t>
      </w:r>
      <w:r w:rsidR="00D51720" w:rsidRPr="00AF35A8">
        <w:rPr>
          <w:lang w:val="en-GB"/>
        </w:rPr>
        <w:t>n</w:t>
      </w:r>
      <w:r w:rsidR="009F639B" w:rsidRPr="00AF35A8">
        <w:rPr>
          <w:lang w:val="en-GB"/>
        </w:rPr>
        <w:t xml:space="preserve">ot useful for the realisation of the object and the disinterested purpose </w:t>
      </w:r>
      <w:r w:rsidR="001F5703" w:rsidRPr="00AF35A8">
        <w:rPr>
          <w:lang w:val="en-GB"/>
        </w:rPr>
        <w:t>of international utility</w:t>
      </w:r>
      <w:r w:rsidR="001F5703" w:rsidRPr="00AF35A8">
        <w:rPr>
          <w:b/>
          <w:bCs/>
          <w:lang w:val="en-GB"/>
        </w:rPr>
        <w:t xml:space="preserve"> </w:t>
      </w:r>
      <w:r w:rsidR="001F5703" w:rsidRPr="00AF35A8">
        <w:rPr>
          <w:lang w:val="en-GB"/>
        </w:rPr>
        <w:t>of the</w:t>
      </w:r>
      <w:r w:rsidRPr="00AF35A8">
        <w:rPr>
          <w:lang w:val="en-GB"/>
        </w:rPr>
        <w:t xml:space="preserve"> </w:t>
      </w:r>
      <w:r w:rsidR="002A1E80" w:rsidRPr="00AF35A8">
        <w:rPr>
          <w:lang w:val="en-GB"/>
        </w:rPr>
        <w:t>I.N.P.A.</w:t>
      </w:r>
      <w:r w:rsidRPr="00AF35A8">
        <w:rPr>
          <w:lang w:val="en-GB"/>
        </w:rPr>
        <w:t>,</w:t>
      </w:r>
      <w:r w:rsidR="001F5703" w:rsidRPr="00AF35A8">
        <w:rPr>
          <w:lang w:val="en-GB"/>
        </w:rPr>
        <w:t xml:space="preserve"> with the exception of those decisions for which the </w:t>
      </w:r>
      <w:r w:rsidR="00636B86" w:rsidRPr="00AF35A8">
        <w:rPr>
          <w:lang w:val="en-GB"/>
        </w:rPr>
        <w:t>General Meeting</w:t>
      </w:r>
      <w:r w:rsidRPr="00AF35A8">
        <w:rPr>
          <w:lang w:val="en-GB"/>
        </w:rPr>
        <w:t xml:space="preserve"> </w:t>
      </w:r>
      <w:r w:rsidR="001F5703" w:rsidRPr="00AF35A8">
        <w:rPr>
          <w:lang w:val="en-GB"/>
        </w:rPr>
        <w:t xml:space="preserve">is exclusively competent according to the CCA or the articles of association. The Administrative Body is also competent to draw up Rules of Procedure. </w:t>
      </w:r>
      <w:r w:rsidR="00BE68A5" w:rsidRPr="00AF35A8">
        <w:rPr>
          <w:lang w:val="en-GB"/>
        </w:rPr>
        <w:t xml:space="preserve"> </w:t>
      </w:r>
    </w:p>
    <w:p w14:paraId="683A6CD7" w14:textId="08A080CB" w:rsidR="001F5703" w:rsidRPr="00AF35A8" w:rsidRDefault="00101C5D" w:rsidP="001F5703">
      <w:pPr>
        <w:spacing w:after="0" w:line="360" w:lineRule="auto"/>
        <w:rPr>
          <w:lang w:val="en-GB"/>
        </w:rPr>
      </w:pPr>
      <w:r w:rsidRPr="00AF35A8">
        <w:rPr>
          <w:lang w:val="en-GB"/>
        </w:rPr>
        <w:t xml:space="preserve">2. </w:t>
      </w:r>
      <w:r w:rsidR="001F5703" w:rsidRPr="00AF35A8">
        <w:rPr>
          <w:lang w:val="en-GB"/>
        </w:rPr>
        <w:t xml:space="preserve">The Administrative Body can delegate a part of its </w:t>
      </w:r>
      <w:r w:rsidR="0021629B" w:rsidRPr="00AF35A8">
        <w:rPr>
          <w:lang w:val="en-GB"/>
        </w:rPr>
        <w:t>decision-making</w:t>
      </w:r>
      <w:r w:rsidR="001F5703" w:rsidRPr="00AF35A8">
        <w:rPr>
          <w:lang w:val="en-GB"/>
        </w:rPr>
        <w:t xml:space="preserve"> power</w:t>
      </w:r>
      <w:r w:rsidRPr="00AF35A8">
        <w:rPr>
          <w:lang w:val="en-GB"/>
        </w:rPr>
        <w:t xml:space="preserve"> </w:t>
      </w:r>
      <w:r w:rsidR="001F5703" w:rsidRPr="00AF35A8">
        <w:rPr>
          <w:lang w:val="en-GB"/>
        </w:rPr>
        <w:t xml:space="preserve">to one or more </w:t>
      </w:r>
      <w:r w:rsidR="00BF5664" w:rsidRPr="00AF35A8">
        <w:rPr>
          <w:lang w:val="en-GB"/>
        </w:rPr>
        <w:t>Directors</w:t>
      </w:r>
      <w:r w:rsidR="001F5703" w:rsidRPr="00AF35A8">
        <w:rPr>
          <w:lang w:val="en-GB"/>
        </w:rPr>
        <w:t xml:space="preserve"> or third parties not-</w:t>
      </w:r>
      <w:r w:rsidR="00BF5664" w:rsidRPr="00AF35A8">
        <w:rPr>
          <w:lang w:val="en-GB"/>
        </w:rPr>
        <w:t>Directors</w:t>
      </w:r>
      <w:r w:rsidR="001F5703" w:rsidRPr="00AF35A8">
        <w:rPr>
          <w:lang w:val="en-GB"/>
        </w:rPr>
        <w:t xml:space="preserve">, without this transfer </w:t>
      </w:r>
      <w:r w:rsidR="00347204" w:rsidRPr="00AF35A8">
        <w:rPr>
          <w:lang w:val="en-GB"/>
        </w:rPr>
        <w:t xml:space="preserve">however </w:t>
      </w:r>
      <w:r w:rsidR="001F5703" w:rsidRPr="00AF35A8">
        <w:rPr>
          <w:lang w:val="en-GB"/>
        </w:rPr>
        <w:t xml:space="preserve">can relate to the general policy of the </w:t>
      </w:r>
    </w:p>
    <w:p w14:paraId="6E0295FD" w14:textId="6DBF54DA" w:rsidR="00101C5D" w:rsidRPr="00AF35A8" w:rsidRDefault="002A1E80" w:rsidP="00101C5D">
      <w:pPr>
        <w:spacing w:after="0" w:line="360" w:lineRule="auto"/>
        <w:rPr>
          <w:lang w:val="en-GB"/>
        </w:rPr>
      </w:pPr>
      <w:r w:rsidRPr="00AF35A8">
        <w:rPr>
          <w:lang w:val="en-GB"/>
        </w:rPr>
        <w:t>I.N.P.A.</w:t>
      </w:r>
      <w:r w:rsidR="00BE68A5" w:rsidRPr="00AF35A8">
        <w:rPr>
          <w:lang w:val="en-GB"/>
        </w:rPr>
        <w:t xml:space="preserve"> o</w:t>
      </w:r>
      <w:r w:rsidR="001F5703" w:rsidRPr="00AF35A8">
        <w:rPr>
          <w:lang w:val="en-GB"/>
        </w:rPr>
        <w:t xml:space="preserve">r the </w:t>
      </w:r>
      <w:r w:rsidR="0021629B" w:rsidRPr="00AF35A8">
        <w:rPr>
          <w:lang w:val="en-GB"/>
        </w:rPr>
        <w:t xml:space="preserve">general administrative authority of the Administrative Body. </w:t>
      </w:r>
      <w:r w:rsidR="00BE68A5" w:rsidRPr="00AF35A8">
        <w:rPr>
          <w:lang w:val="en-GB"/>
        </w:rPr>
        <w:t xml:space="preserve"> </w:t>
      </w:r>
    </w:p>
    <w:p w14:paraId="16A92C2A" w14:textId="107815EA" w:rsidR="008475FA" w:rsidRPr="00AF35A8" w:rsidRDefault="0021629B" w:rsidP="00101C5D">
      <w:pPr>
        <w:spacing w:after="0" w:line="360" w:lineRule="auto"/>
        <w:rPr>
          <w:lang w:val="en-GB"/>
        </w:rPr>
      </w:pPr>
      <w:r w:rsidRPr="00AF35A8">
        <w:rPr>
          <w:lang w:val="en-GB"/>
        </w:rPr>
        <w:t>The decision-making power of the Administrative Body will be, as far as urgent matters and daily management is concerned, delegated to the Executive</w:t>
      </w:r>
      <w:r w:rsidR="008475FA" w:rsidRPr="00AF35A8">
        <w:rPr>
          <w:lang w:val="en-GB"/>
        </w:rPr>
        <w:t>.</w:t>
      </w:r>
    </w:p>
    <w:p w14:paraId="64300EE1" w14:textId="572D90B7" w:rsidR="00101C5D" w:rsidRPr="00AF35A8" w:rsidRDefault="00101C5D" w:rsidP="00101C5D">
      <w:pPr>
        <w:spacing w:after="0" w:line="360" w:lineRule="auto"/>
        <w:rPr>
          <w:lang w:val="en-GB"/>
        </w:rPr>
      </w:pPr>
      <w:r w:rsidRPr="00AF35A8">
        <w:rPr>
          <w:lang w:val="en-GB"/>
        </w:rPr>
        <w:t xml:space="preserve">3. </w:t>
      </w:r>
      <w:r w:rsidR="0021629B" w:rsidRPr="00AF35A8">
        <w:rPr>
          <w:lang w:val="en-GB"/>
        </w:rPr>
        <w:t xml:space="preserve">The Administrative Body cannot, without the consent of the </w:t>
      </w:r>
      <w:r w:rsidRPr="00AF35A8">
        <w:rPr>
          <w:lang w:val="en-GB"/>
        </w:rPr>
        <w:t xml:space="preserve"> </w:t>
      </w:r>
      <w:r w:rsidR="00636B86" w:rsidRPr="00AF35A8">
        <w:rPr>
          <w:lang w:val="en-GB"/>
        </w:rPr>
        <w:t>General Meeting</w:t>
      </w:r>
      <w:r w:rsidR="0021629B" w:rsidRPr="00AF35A8">
        <w:rPr>
          <w:lang w:val="en-GB"/>
        </w:rPr>
        <w:t xml:space="preserve">, take decisions that relate to the purchase or the sale of immovable property of the </w:t>
      </w:r>
      <w:r w:rsidR="00BE68A5" w:rsidRPr="00AF35A8">
        <w:rPr>
          <w:lang w:val="en-GB"/>
        </w:rPr>
        <w:t xml:space="preserve"> </w:t>
      </w:r>
      <w:r w:rsidR="002A1E80" w:rsidRPr="00AF35A8">
        <w:rPr>
          <w:lang w:val="en-GB"/>
        </w:rPr>
        <w:t>I.N.P.A.</w:t>
      </w:r>
      <w:r w:rsidRPr="00AF35A8">
        <w:rPr>
          <w:lang w:val="en-GB"/>
        </w:rPr>
        <w:t xml:space="preserve"> </w:t>
      </w:r>
      <w:r w:rsidR="0021629B" w:rsidRPr="00AF35A8">
        <w:rPr>
          <w:lang w:val="en-GB"/>
        </w:rPr>
        <w:t>and</w:t>
      </w:r>
      <w:r w:rsidRPr="00AF35A8">
        <w:rPr>
          <w:lang w:val="en-GB"/>
        </w:rPr>
        <w:t>/o</w:t>
      </w:r>
      <w:r w:rsidR="0021629B" w:rsidRPr="00AF35A8">
        <w:rPr>
          <w:lang w:val="en-GB"/>
        </w:rPr>
        <w:t>r</w:t>
      </w:r>
      <w:r w:rsidRPr="00AF35A8">
        <w:rPr>
          <w:lang w:val="en-GB"/>
        </w:rPr>
        <w:t xml:space="preserve"> </w:t>
      </w:r>
      <w:r w:rsidR="0021629B" w:rsidRPr="00AF35A8">
        <w:rPr>
          <w:lang w:val="en-GB"/>
        </w:rPr>
        <w:t xml:space="preserve">the creation of a mortgage or develop another matter in the Rules of procedure. </w:t>
      </w:r>
    </w:p>
    <w:p w14:paraId="22B7BC42" w14:textId="32C39242"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5, </w:t>
      </w:r>
      <w:r w:rsidRPr="00AF35A8">
        <w:rPr>
          <w:b/>
          <w:bCs/>
          <w:lang w:val="en-GB"/>
        </w:rPr>
        <w:t>section</w:t>
      </w:r>
      <w:r w:rsidR="00101C5D" w:rsidRPr="00AF35A8">
        <w:rPr>
          <w:b/>
          <w:bCs/>
          <w:lang w:val="en-GB"/>
        </w:rPr>
        <w:t xml:space="preserve"> 5. Extern</w:t>
      </w:r>
      <w:r w:rsidR="00F47509" w:rsidRPr="00AF35A8">
        <w:rPr>
          <w:b/>
          <w:bCs/>
          <w:lang w:val="en-GB"/>
        </w:rPr>
        <w:t>al representation power</w:t>
      </w:r>
    </w:p>
    <w:p w14:paraId="7DBE06BD" w14:textId="74D1BAB6" w:rsidR="006A5CA9" w:rsidRPr="00AF35A8" w:rsidRDefault="00101C5D" w:rsidP="006A5CA9">
      <w:pPr>
        <w:spacing w:after="0" w:line="360" w:lineRule="auto"/>
        <w:rPr>
          <w:lang w:val="en-GB"/>
        </w:rPr>
      </w:pPr>
      <w:r w:rsidRPr="00AF35A8">
        <w:rPr>
          <w:lang w:val="en-GB"/>
        </w:rPr>
        <w:t xml:space="preserve">1. </w:t>
      </w:r>
      <w:r w:rsidR="006A5CA9" w:rsidRPr="00AF35A8">
        <w:rPr>
          <w:lang w:val="en-GB"/>
        </w:rPr>
        <w:t>The Administrative Body represents the</w:t>
      </w:r>
      <w:r w:rsidRPr="00AF35A8">
        <w:rPr>
          <w:lang w:val="en-GB"/>
        </w:rPr>
        <w:t xml:space="preserve"> </w:t>
      </w:r>
      <w:r w:rsidR="002A1E80" w:rsidRPr="00AF35A8">
        <w:rPr>
          <w:lang w:val="en-GB"/>
        </w:rPr>
        <w:t>I.N.P.A.</w:t>
      </w:r>
      <w:r w:rsidRPr="00AF35A8">
        <w:rPr>
          <w:lang w:val="en-GB"/>
        </w:rPr>
        <w:t xml:space="preserve"> </w:t>
      </w:r>
      <w:r w:rsidR="006A5CA9" w:rsidRPr="00AF35A8">
        <w:rPr>
          <w:lang w:val="en-GB"/>
        </w:rPr>
        <w:t xml:space="preserve">as a Board in all actions </w:t>
      </w:r>
      <w:r w:rsidRPr="00AF35A8">
        <w:rPr>
          <w:lang w:val="en-GB"/>
        </w:rPr>
        <w:t xml:space="preserve">in </w:t>
      </w:r>
      <w:r w:rsidR="006A5CA9" w:rsidRPr="00AF35A8">
        <w:rPr>
          <w:lang w:val="en-GB"/>
        </w:rPr>
        <w:t xml:space="preserve">and out of Court. </w:t>
      </w:r>
    </w:p>
    <w:p w14:paraId="7E158DE6" w14:textId="3387947E" w:rsidR="00101C5D" w:rsidRPr="00AF35A8" w:rsidRDefault="006A5CA9" w:rsidP="00101C5D">
      <w:pPr>
        <w:spacing w:after="0" w:line="360" w:lineRule="auto"/>
        <w:rPr>
          <w:lang w:val="en-GB"/>
        </w:rPr>
      </w:pPr>
      <w:r w:rsidRPr="00AF35A8">
        <w:rPr>
          <w:lang w:val="en-GB"/>
        </w:rPr>
        <w:t>It represents the</w:t>
      </w:r>
      <w:r w:rsidR="00101C5D" w:rsidRPr="00AF35A8">
        <w:rPr>
          <w:lang w:val="en-GB"/>
        </w:rPr>
        <w:t xml:space="preserve"> </w:t>
      </w:r>
      <w:r w:rsidR="002A1E80" w:rsidRPr="00AF35A8">
        <w:rPr>
          <w:lang w:val="en-GB"/>
        </w:rPr>
        <w:t>I.N.P.A.</w:t>
      </w:r>
      <w:r w:rsidR="00101C5D" w:rsidRPr="00AF35A8">
        <w:rPr>
          <w:lang w:val="en-GB"/>
        </w:rPr>
        <w:t xml:space="preserve"> </w:t>
      </w:r>
      <w:r w:rsidRPr="00AF35A8">
        <w:rPr>
          <w:lang w:val="en-GB"/>
        </w:rPr>
        <w:t xml:space="preserve">by </w:t>
      </w:r>
      <w:r w:rsidR="00AF35A8" w:rsidRPr="00AF35A8">
        <w:rPr>
          <w:lang w:val="en-GB"/>
        </w:rPr>
        <w:t>most of</w:t>
      </w:r>
      <w:r w:rsidRPr="00AF35A8">
        <w:rPr>
          <w:lang w:val="en-GB"/>
        </w:rPr>
        <w:t xml:space="preserve"> its members</w:t>
      </w:r>
      <w:r w:rsidR="00101C5D" w:rsidRPr="00AF35A8">
        <w:rPr>
          <w:lang w:val="en-GB"/>
        </w:rPr>
        <w:t xml:space="preserve">. </w:t>
      </w:r>
    </w:p>
    <w:p w14:paraId="1BF19988" w14:textId="50111BB4" w:rsidR="006A5CA9" w:rsidRPr="00AF35A8" w:rsidRDefault="00101C5D" w:rsidP="006A5CA9">
      <w:pPr>
        <w:spacing w:after="0" w:line="360" w:lineRule="auto"/>
        <w:rPr>
          <w:lang w:val="en-GB"/>
        </w:rPr>
      </w:pPr>
      <w:r w:rsidRPr="00AF35A8">
        <w:rPr>
          <w:lang w:val="en-GB"/>
        </w:rPr>
        <w:t xml:space="preserve">2. </w:t>
      </w:r>
      <w:r w:rsidR="006A5CA9" w:rsidRPr="00AF35A8">
        <w:rPr>
          <w:lang w:val="en-GB"/>
        </w:rPr>
        <w:t xml:space="preserve">Irrespective of the general representation </w:t>
      </w:r>
      <w:r w:rsidR="00347204" w:rsidRPr="00AF35A8">
        <w:rPr>
          <w:lang w:val="en-GB"/>
        </w:rPr>
        <w:t xml:space="preserve">power </w:t>
      </w:r>
      <w:r w:rsidR="006A5CA9" w:rsidRPr="00AF35A8">
        <w:rPr>
          <w:lang w:val="en-GB"/>
        </w:rPr>
        <w:t xml:space="preserve">of the Administrative Body as a Board, the </w:t>
      </w:r>
    </w:p>
    <w:p w14:paraId="6BC08A6C" w14:textId="33C239B4" w:rsidR="00101C5D" w:rsidRPr="00AF35A8" w:rsidRDefault="002A1E80" w:rsidP="00101C5D">
      <w:pPr>
        <w:spacing w:after="0" w:line="360" w:lineRule="auto"/>
        <w:rPr>
          <w:lang w:val="en-GB"/>
        </w:rPr>
      </w:pPr>
      <w:r w:rsidRPr="00AF35A8">
        <w:rPr>
          <w:lang w:val="en-GB"/>
        </w:rPr>
        <w:t>I.N.P.A.</w:t>
      </w:r>
      <w:r w:rsidR="00101C5D" w:rsidRPr="00AF35A8">
        <w:rPr>
          <w:lang w:val="en-GB"/>
        </w:rPr>
        <w:t xml:space="preserve"> </w:t>
      </w:r>
      <w:r w:rsidR="006A5CA9" w:rsidRPr="00AF35A8">
        <w:rPr>
          <w:lang w:val="en-GB"/>
        </w:rPr>
        <w:t xml:space="preserve">will also be represented in and out of Court by, </w:t>
      </w:r>
      <w:r w:rsidR="00347204" w:rsidRPr="00AF35A8">
        <w:rPr>
          <w:lang w:val="en-GB"/>
        </w:rPr>
        <w:t>at the discretion of</w:t>
      </w:r>
      <w:r w:rsidR="006A5CA9" w:rsidRPr="00AF35A8">
        <w:rPr>
          <w:lang w:val="en-GB"/>
        </w:rPr>
        <w:t>:</w:t>
      </w:r>
      <w:r w:rsidR="00101C5D" w:rsidRPr="00AF35A8">
        <w:rPr>
          <w:lang w:val="en-GB"/>
        </w:rPr>
        <w:t xml:space="preserve"> </w:t>
      </w:r>
    </w:p>
    <w:p w14:paraId="6364BF8B" w14:textId="3D2C72F3" w:rsidR="008475FA" w:rsidRPr="00AF35A8" w:rsidRDefault="008475FA" w:rsidP="00101C5D">
      <w:pPr>
        <w:spacing w:after="0" w:line="360" w:lineRule="auto"/>
        <w:rPr>
          <w:lang w:val="en-GB"/>
        </w:rPr>
      </w:pPr>
      <w:r w:rsidRPr="00AF35A8">
        <w:rPr>
          <w:lang w:val="en-GB"/>
        </w:rPr>
        <w:t xml:space="preserve">- </w:t>
      </w:r>
      <w:r w:rsidR="006A5CA9" w:rsidRPr="00AF35A8">
        <w:rPr>
          <w:lang w:val="en-GB"/>
        </w:rPr>
        <w:t xml:space="preserve">the President and the </w:t>
      </w:r>
      <w:r w:rsidR="00101C5D" w:rsidRPr="00AF35A8">
        <w:rPr>
          <w:lang w:val="en-GB"/>
        </w:rPr>
        <w:t>Secretar</w:t>
      </w:r>
      <w:r w:rsidR="006A5CA9" w:rsidRPr="00AF35A8">
        <w:rPr>
          <w:lang w:val="en-GB"/>
        </w:rPr>
        <w:t>y</w:t>
      </w:r>
      <w:r w:rsidRPr="00AF35A8">
        <w:rPr>
          <w:lang w:val="en-GB"/>
        </w:rPr>
        <w:t xml:space="preserve"> </w:t>
      </w:r>
      <w:r w:rsidR="006A5CA9" w:rsidRPr="00AF35A8">
        <w:rPr>
          <w:lang w:val="en-GB"/>
        </w:rPr>
        <w:t xml:space="preserve">(Secretary </w:t>
      </w:r>
      <w:r w:rsidRPr="00AF35A8">
        <w:rPr>
          <w:lang w:val="en-GB"/>
        </w:rPr>
        <w:t>-</w:t>
      </w:r>
      <w:r w:rsidR="006A5CA9" w:rsidRPr="00AF35A8">
        <w:rPr>
          <w:lang w:val="en-GB"/>
        </w:rPr>
        <w:t>Treasurer</w:t>
      </w:r>
      <w:r w:rsidRPr="00AF35A8">
        <w:rPr>
          <w:lang w:val="en-GB"/>
        </w:rPr>
        <w:t xml:space="preserve">) </w:t>
      </w:r>
      <w:r w:rsidR="00B061E9" w:rsidRPr="00AF35A8">
        <w:rPr>
          <w:lang w:val="en-GB"/>
        </w:rPr>
        <w:t>acting jointly</w:t>
      </w:r>
    </w:p>
    <w:p w14:paraId="7A92E320" w14:textId="761F8353" w:rsidR="00101C5D" w:rsidRPr="00AF35A8" w:rsidRDefault="008475FA" w:rsidP="00101C5D">
      <w:pPr>
        <w:spacing w:after="0" w:line="360" w:lineRule="auto"/>
        <w:rPr>
          <w:lang w:val="en-GB"/>
        </w:rPr>
      </w:pPr>
      <w:r w:rsidRPr="00AF35A8">
        <w:rPr>
          <w:lang w:val="en-GB"/>
        </w:rPr>
        <w:t xml:space="preserve">- </w:t>
      </w:r>
      <w:r w:rsidR="006A5CA9" w:rsidRPr="00AF35A8">
        <w:rPr>
          <w:lang w:val="en-GB"/>
        </w:rPr>
        <w:t>the</w:t>
      </w:r>
      <w:r w:rsidRPr="00AF35A8">
        <w:rPr>
          <w:lang w:val="en-GB"/>
        </w:rPr>
        <w:t xml:space="preserve"> Executive</w:t>
      </w:r>
      <w:r w:rsidR="00101C5D" w:rsidRPr="00AF35A8">
        <w:rPr>
          <w:lang w:val="en-GB"/>
        </w:rPr>
        <w:t xml:space="preserve"> </w:t>
      </w:r>
    </w:p>
    <w:p w14:paraId="10168517" w14:textId="18059BD8" w:rsidR="00101C5D" w:rsidRPr="00AF35A8" w:rsidRDefault="00101C5D" w:rsidP="00101C5D">
      <w:pPr>
        <w:spacing w:after="0" w:line="360" w:lineRule="auto"/>
        <w:rPr>
          <w:lang w:val="en-GB"/>
        </w:rPr>
      </w:pPr>
      <w:r w:rsidRPr="00AF35A8">
        <w:rPr>
          <w:lang w:val="en-GB"/>
        </w:rPr>
        <w:t xml:space="preserve">3. </w:t>
      </w:r>
      <w:r w:rsidR="00B061E9" w:rsidRPr="00AF35A8">
        <w:rPr>
          <w:lang w:val="en-GB"/>
        </w:rPr>
        <w:t xml:space="preserve">The representative bodies </w:t>
      </w:r>
      <w:r w:rsidRPr="00AF35A8">
        <w:rPr>
          <w:lang w:val="en-GB"/>
        </w:rPr>
        <w:t xml:space="preserve"> </w:t>
      </w:r>
      <w:r w:rsidR="00B061E9" w:rsidRPr="00AF35A8">
        <w:rPr>
          <w:lang w:val="en-GB"/>
        </w:rPr>
        <w:t xml:space="preserve">cannot perform legal acts without the consent of the </w:t>
      </w:r>
      <w:r w:rsidRPr="00AF35A8">
        <w:rPr>
          <w:lang w:val="en-GB"/>
        </w:rPr>
        <w:t xml:space="preserve"> </w:t>
      </w:r>
      <w:r w:rsidR="00636B86" w:rsidRPr="00AF35A8">
        <w:rPr>
          <w:lang w:val="en-GB"/>
        </w:rPr>
        <w:t>General Meeting</w:t>
      </w:r>
      <w:r w:rsidRPr="00AF35A8">
        <w:rPr>
          <w:lang w:val="en-GB"/>
        </w:rPr>
        <w:t xml:space="preserve"> </w:t>
      </w:r>
      <w:r w:rsidR="00B061E9" w:rsidRPr="00AF35A8">
        <w:rPr>
          <w:lang w:val="en-GB"/>
        </w:rPr>
        <w:t xml:space="preserve">of members that relate to the representation of the </w:t>
      </w:r>
      <w:r w:rsidR="002A1E80" w:rsidRPr="00AF35A8">
        <w:rPr>
          <w:lang w:val="en-GB"/>
        </w:rPr>
        <w:t>I.N.P.A.</w:t>
      </w:r>
      <w:r w:rsidR="008475FA" w:rsidRPr="00AF35A8">
        <w:rPr>
          <w:lang w:val="en-GB"/>
        </w:rPr>
        <w:t xml:space="preserve"> </w:t>
      </w:r>
      <w:r w:rsidR="00347204" w:rsidRPr="00AF35A8">
        <w:rPr>
          <w:lang w:val="en-GB"/>
        </w:rPr>
        <w:t>at</w:t>
      </w:r>
      <w:r w:rsidR="00B061E9" w:rsidRPr="00AF35A8">
        <w:rPr>
          <w:lang w:val="en-GB"/>
        </w:rPr>
        <w:t xml:space="preserve"> the purchase or the sale of </w:t>
      </w:r>
      <w:r w:rsidR="00347204" w:rsidRPr="00AF35A8">
        <w:rPr>
          <w:lang w:val="en-GB"/>
        </w:rPr>
        <w:t xml:space="preserve">the </w:t>
      </w:r>
      <w:r w:rsidR="00B061E9" w:rsidRPr="00AF35A8">
        <w:rPr>
          <w:lang w:val="en-GB"/>
        </w:rPr>
        <w:t xml:space="preserve">immovable property of the </w:t>
      </w:r>
      <w:r w:rsidR="002A1E80" w:rsidRPr="00AF35A8">
        <w:rPr>
          <w:lang w:val="en-GB"/>
        </w:rPr>
        <w:t>I.N.P.A.</w:t>
      </w:r>
      <w:r w:rsidRPr="00AF35A8">
        <w:rPr>
          <w:lang w:val="en-GB"/>
        </w:rPr>
        <w:t xml:space="preserve"> </w:t>
      </w:r>
      <w:r w:rsidR="00B061E9" w:rsidRPr="00AF35A8">
        <w:rPr>
          <w:lang w:val="en-GB"/>
        </w:rPr>
        <w:t>and</w:t>
      </w:r>
      <w:r w:rsidRPr="00AF35A8">
        <w:rPr>
          <w:lang w:val="en-GB"/>
        </w:rPr>
        <w:t>/o</w:t>
      </w:r>
      <w:r w:rsidR="00B061E9" w:rsidRPr="00AF35A8">
        <w:rPr>
          <w:lang w:val="en-GB"/>
        </w:rPr>
        <w:t>r</w:t>
      </w:r>
      <w:r w:rsidRPr="00AF35A8">
        <w:rPr>
          <w:lang w:val="en-GB"/>
        </w:rPr>
        <w:t xml:space="preserve"> </w:t>
      </w:r>
      <w:r w:rsidR="00347204" w:rsidRPr="00AF35A8">
        <w:rPr>
          <w:lang w:val="en-GB"/>
        </w:rPr>
        <w:t xml:space="preserve">the </w:t>
      </w:r>
      <w:r w:rsidR="00754961" w:rsidRPr="00AF35A8">
        <w:rPr>
          <w:lang w:val="en-GB"/>
        </w:rPr>
        <w:t>creation of a mortgage and/or the approval of the</w:t>
      </w:r>
      <w:r w:rsidRPr="00AF35A8">
        <w:rPr>
          <w:lang w:val="en-GB"/>
        </w:rPr>
        <w:t xml:space="preserve"> </w:t>
      </w:r>
      <w:r w:rsidR="00754961" w:rsidRPr="00AF35A8">
        <w:rPr>
          <w:lang w:val="en-GB"/>
        </w:rPr>
        <w:t>p</w:t>
      </w:r>
      <w:r w:rsidR="0023068C" w:rsidRPr="00AF35A8">
        <w:rPr>
          <w:lang w:val="en-GB"/>
        </w:rPr>
        <w:t>articipation</w:t>
      </w:r>
      <w:r w:rsidRPr="00AF35A8">
        <w:rPr>
          <w:lang w:val="en-GB"/>
        </w:rPr>
        <w:t xml:space="preserve"> </w:t>
      </w:r>
      <w:r w:rsidR="00754961" w:rsidRPr="00AF35A8">
        <w:rPr>
          <w:lang w:val="en-GB"/>
        </w:rPr>
        <w:t>of the</w:t>
      </w:r>
      <w:r w:rsidRPr="00AF35A8">
        <w:rPr>
          <w:lang w:val="en-GB"/>
        </w:rPr>
        <w:t xml:space="preserve"> </w:t>
      </w:r>
      <w:r w:rsidR="002A1E80" w:rsidRPr="00AF35A8">
        <w:rPr>
          <w:lang w:val="en-GB"/>
        </w:rPr>
        <w:t>I.N.P.A.</w:t>
      </w:r>
      <w:r w:rsidR="00A86BE9" w:rsidRPr="00AF35A8">
        <w:rPr>
          <w:lang w:val="en-GB"/>
        </w:rPr>
        <w:t xml:space="preserve"> </w:t>
      </w:r>
      <w:r w:rsidR="00754961" w:rsidRPr="00AF35A8">
        <w:rPr>
          <w:lang w:val="en-GB"/>
        </w:rPr>
        <w:t>to an</w:t>
      </w:r>
      <w:r w:rsidR="00A86BE9" w:rsidRPr="00AF35A8">
        <w:rPr>
          <w:lang w:val="en-GB"/>
        </w:rPr>
        <w:t xml:space="preserve"> organisati</w:t>
      </w:r>
      <w:r w:rsidR="00754961" w:rsidRPr="00AF35A8">
        <w:rPr>
          <w:lang w:val="en-GB"/>
        </w:rPr>
        <w:t xml:space="preserve">onal </w:t>
      </w:r>
      <w:r w:rsidR="00A86BE9" w:rsidRPr="00AF35A8">
        <w:rPr>
          <w:lang w:val="en-GB"/>
        </w:rPr>
        <w:t>netw</w:t>
      </w:r>
      <w:r w:rsidR="00754961" w:rsidRPr="00AF35A8">
        <w:rPr>
          <w:lang w:val="en-GB"/>
        </w:rPr>
        <w:t>o</w:t>
      </w:r>
      <w:r w:rsidR="00A86BE9" w:rsidRPr="00AF35A8">
        <w:rPr>
          <w:lang w:val="en-GB"/>
        </w:rPr>
        <w:t>rk</w:t>
      </w:r>
      <w:r w:rsidRPr="00AF35A8">
        <w:rPr>
          <w:lang w:val="en-GB"/>
        </w:rPr>
        <w:t xml:space="preserve">. </w:t>
      </w:r>
    </w:p>
    <w:p w14:paraId="28A363CF" w14:textId="5A77AE1E" w:rsidR="00101C5D" w:rsidRPr="00AF35A8" w:rsidRDefault="00101C5D" w:rsidP="00101C5D">
      <w:pPr>
        <w:spacing w:after="0" w:line="360" w:lineRule="auto"/>
        <w:rPr>
          <w:lang w:val="en-GB"/>
        </w:rPr>
      </w:pPr>
      <w:r w:rsidRPr="00AF35A8">
        <w:rPr>
          <w:lang w:val="en-GB"/>
        </w:rPr>
        <w:lastRenderedPageBreak/>
        <w:t>4.</w:t>
      </w:r>
      <w:r w:rsidR="00116E5E" w:rsidRPr="00AF35A8">
        <w:rPr>
          <w:lang w:val="en-GB"/>
        </w:rPr>
        <w:t xml:space="preserve">The Administrative Body can appoint </w:t>
      </w:r>
      <w:r w:rsidR="00BF5664" w:rsidRPr="00AF35A8">
        <w:rPr>
          <w:lang w:val="en-GB"/>
        </w:rPr>
        <w:t>Directors</w:t>
      </w:r>
      <w:r w:rsidR="00116E5E" w:rsidRPr="00AF35A8">
        <w:rPr>
          <w:lang w:val="en-GB"/>
        </w:rPr>
        <w:t xml:space="preserve"> or third parties as authorised representatives for the representation of the</w:t>
      </w:r>
      <w:r w:rsidRPr="00AF35A8">
        <w:rPr>
          <w:lang w:val="en-GB"/>
        </w:rPr>
        <w:t xml:space="preserve"> </w:t>
      </w:r>
      <w:r w:rsidR="002A1E80" w:rsidRPr="00AF35A8">
        <w:rPr>
          <w:lang w:val="en-GB"/>
        </w:rPr>
        <w:t>I.N.P.A.</w:t>
      </w:r>
      <w:r w:rsidR="00116E5E" w:rsidRPr="00AF35A8">
        <w:rPr>
          <w:lang w:val="en-GB"/>
        </w:rPr>
        <w:t xml:space="preserve"> Only special or limited powers for certain or a series </w:t>
      </w:r>
      <w:r w:rsidR="00347204" w:rsidRPr="00AF35A8">
        <w:rPr>
          <w:lang w:val="en-GB"/>
        </w:rPr>
        <w:t xml:space="preserve">of </w:t>
      </w:r>
      <w:r w:rsidR="00116E5E" w:rsidRPr="00AF35A8">
        <w:rPr>
          <w:lang w:val="en-GB"/>
        </w:rPr>
        <w:t xml:space="preserve">specific legal acts are admissible. The authorised </w:t>
      </w:r>
      <w:r w:rsidR="00503B39" w:rsidRPr="00AF35A8">
        <w:rPr>
          <w:lang w:val="en-GB"/>
        </w:rPr>
        <w:t>representatives commit</w:t>
      </w:r>
      <w:r w:rsidR="00116E5E" w:rsidRPr="00AF35A8">
        <w:rPr>
          <w:lang w:val="en-GB"/>
        </w:rPr>
        <w:t xml:space="preserve"> the </w:t>
      </w:r>
      <w:r w:rsidR="002A1E80" w:rsidRPr="00AF35A8">
        <w:rPr>
          <w:lang w:val="en-GB"/>
        </w:rPr>
        <w:t>I.N.P.A.</w:t>
      </w:r>
      <w:r w:rsidRPr="00AF35A8">
        <w:rPr>
          <w:lang w:val="en-GB"/>
        </w:rPr>
        <w:t xml:space="preserve"> </w:t>
      </w:r>
      <w:r w:rsidR="00116E5E" w:rsidRPr="00AF35A8">
        <w:rPr>
          <w:lang w:val="en-GB"/>
        </w:rPr>
        <w:t xml:space="preserve">within the limits of the power they were granted of which the limits have legal effect </w:t>
      </w:r>
      <w:r w:rsidR="00347204" w:rsidRPr="00AF35A8">
        <w:rPr>
          <w:lang w:val="en-GB"/>
        </w:rPr>
        <w:t>regarding</w:t>
      </w:r>
      <w:r w:rsidR="00116E5E" w:rsidRPr="00AF35A8">
        <w:rPr>
          <w:lang w:val="en-GB"/>
        </w:rPr>
        <w:t xml:space="preserve"> third parties in accordance </w:t>
      </w:r>
      <w:r w:rsidR="00F004FF" w:rsidRPr="00AF35A8">
        <w:rPr>
          <w:lang w:val="en-GB"/>
        </w:rPr>
        <w:t xml:space="preserve">with </w:t>
      </w:r>
      <w:r w:rsidR="00116E5E" w:rsidRPr="00AF35A8">
        <w:rPr>
          <w:lang w:val="en-GB"/>
        </w:rPr>
        <w:t xml:space="preserve">what applies </w:t>
      </w:r>
      <w:r w:rsidR="00F004FF" w:rsidRPr="00AF35A8">
        <w:rPr>
          <w:lang w:val="en-GB"/>
        </w:rPr>
        <w:t xml:space="preserve">regarding mandate. </w:t>
      </w:r>
      <w:r w:rsidR="00116E5E" w:rsidRPr="00AF35A8">
        <w:rPr>
          <w:lang w:val="en-GB"/>
        </w:rPr>
        <w:t xml:space="preserve"> </w:t>
      </w:r>
    </w:p>
    <w:p w14:paraId="1F38D524" w14:textId="047474EB"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5, </w:t>
      </w:r>
      <w:r w:rsidRPr="00AF35A8">
        <w:rPr>
          <w:b/>
          <w:bCs/>
          <w:lang w:val="en-GB"/>
        </w:rPr>
        <w:t>section</w:t>
      </w:r>
      <w:r w:rsidR="00101C5D" w:rsidRPr="00AF35A8">
        <w:rPr>
          <w:b/>
          <w:bCs/>
          <w:lang w:val="en-GB"/>
        </w:rPr>
        <w:t xml:space="preserve"> 6. </w:t>
      </w:r>
      <w:r w:rsidR="00F47509" w:rsidRPr="00AF35A8">
        <w:rPr>
          <w:b/>
          <w:bCs/>
          <w:lang w:val="en-GB"/>
        </w:rPr>
        <w:t>Disclosure requirements</w:t>
      </w:r>
    </w:p>
    <w:p w14:paraId="4C810D5E" w14:textId="467DF1FC" w:rsidR="00101C5D" w:rsidRPr="00AF35A8" w:rsidRDefault="00503B39" w:rsidP="00101C5D">
      <w:pPr>
        <w:spacing w:after="0" w:line="360" w:lineRule="auto"/>
        <w:rPr>
          <w:lang w:val="en-GB"/>
        </w:rPr>
      </w:pPr>
      <w:r w:rsidRPr="00AF35A8">
        <w:rPr>
          <w:lang w:val="en-GB"/>
        </w:rPr>
        <w:t xml:space="preserve">The nomination of the members of the Administrative Body  and of the persons authorised to represent the </w:t>
      </w:r>
      <w:r w:rsidR="002A1E80" w:rsidRPr="00AF35A8">
        <w:rPr>
          <w:lang w:val="en-GB"/>
        </w:rPr>
        <w:t>I.N.P.A.</w:t>
      </w:r>
      <w:r w:rsidR="00101C5D" w:rsidRPr="00AF35A8">
        <w:rPr>
          <w:lang w:val="en-GB"/>
        </w:rPr>
        <w:t xml:space="preserve"> </w:t>
      </w:r>
      <w:r w:rsidRPr="00AF35A8">
        <w:rPr>
          <w:lang w:val="en-GB"/>
        </w:rPr>
        <w:t xml:space="preserve">as well as their </w:t>
      </w:r>
      <w:r w:rsidR="00101C5D" w:rsidRPr="00AF35A8">
        <w:rPr>
          <w:lang w:val="en-GB"/>
        </w:rPr>
        <w:t>te</w:t>
      </w:r>
      <w:r w:rsidRPr="00AF35A8">
        <w:rPr>
          <w:lang w:val="en-GB"/>
        </w:rPr>
        <w:t>rmination of office</w:t>
      </w:r>
      <w:r w:rsidR="009F6342" w:rsidRPr="00AF35A8">
        <w:rPr>
          <w:lang w:val="en-GB"/>
        </w:rPr>
        <w:t xml:space="preserve"> will be published by the deposit in the </w:t>
      </w:r>
      <w:r w:rsidR="00101C5D" w:rsidRPr="00AF35A8">
        <w:rPr>
          <w:lang w:val="en-GB"/>
        </w:rPr>
        <w:t xml:space="preserve"> </w:t>
      </w:r>
      <w:r w:rsidR="009F6342" w:rsidRPr="00AF35A8">
        <w:rPr>
          <w:lang w:val="en-GB"/>
        </w:rPr>
        <w:t>association file</w:t>
      </w:r>
      <w:r w:rsidR="00347204" w:rsidRPr="00AF35A8">
        <w:rPr>
          <w:lang w:val="en-GB"/>
        </w:rPr>
        <w:t>,</w:t>
      </w:r>
      <w:r w:rsidR="009F6342" w:rsidRPr="00AF35A8">
        <w:rPr>
          <w:lang w:val="en-GB"/>
        </w:rPr>
        <w:t xml:space="preserve"> </w:t>
      </w:r>
      <w:r w:rsidR="00E54DEB" w:rsidRPr="00AF35A8">
        <w:rPr>
          <w:lang w:val="en-GB"/>
        </w:rPr>
        <w:t xml:space="preserve">and </w:t>
      </w:r>
      <w:r w:rsidR="00347204" w:rsidRPr="00AF35A8">
        <w:rPr>
          <w:lang w:val="en-GB"/>
        </w:rPr>
        <w:t>by</w:t>
      </w:r>
      <w:r w:rsidR="00E54DEB" w:rsidRPr="00AF35A8">
        <w:rPr>
          <w:lang w:val="en-GB"/>
        </w:rPr>
        <w:t xml:space="preserve"> publication of an extract in the enclosures to the Belgian Official Gazette. It </w:t>
      </w:r>
      <w:r w:rsidR="00347204" w:rsidRPr="00AF35A8">
        <w:rPr>
          <w:lang w:val="en-GB"/>
        </w:rPr>
        <w:t>must</w:t>
      </w:r>
      <w:r w:rsidR="00E54DEB" w:rsidRPr="00AF35A8">
        <w:rPr>
          <w:lang w:val="en-GB"/>
        </w:rPr>
        <w:t xml:space="preserve"> appear from these documents whether the persons who represent the</w:t>
      </w:r>
      <w:r w:rsidR="00101C5D" w:rsidRPr="00AF35A8">
        <w:rPr>
          <w:lang w:val="en-GB"/>
        </w:rPr>
        <w:t xml:space="preserve"> </w:t>
      </w:r>
      <w:r w:rsidR="002A1E80" w:rsidRPr="00AF35A8">
        <w:rPr>
          <w:lang w:val="en-GB"/>
        </w:rPr>
        <w:t>I.N.P.A.</w:t>
      </w:r>
      <w:r w:rsidR="00101C5D" w:rsidRPr="00AF35A8">
        <w:rPr>
          <w:lang w:val="en-GB"/>
        </w:rPr>
        <w:t xml:space="preserve">, </w:t>
      </w:r>
      <w:r w:rsidR="00E54DEB" w:rsidRPr="00AF35A8">
        <w:rPr>
          <w:lang w:val="en-GB"/>
        </w:rPr>
        <w:t>are joining the</w:t>
      </w:r>
      <w:r w:rsidR="00101C5D" w:rsidRPr="00AF35A8">
        <w:rPr>
          <w:lang w:val="en-GB"/>
        </w:rPr>
        <w:t xml:space="preserve"> </w:t>
      </w:r>
      <w:r w:rsidR="002A1E80" w:rsidRPr="00AF35A8">
        <w:rPr>
          <w:lang w:val="en-GB"/>
        </w:rPr>
        <w:t>I.N.P.A.</w:t>
      </w:r>
      <w:r w:rsidR="00101C5D" w:rsidRPr="00AF35A8">
        <w:rPr>
          <w:lang w:val="en-GB"/>
        </w:rPr>
        <w:t xml:space="preserve"> </w:t>
      </w:r>
      <w:r w:rsidR="00E54DEB" w:rsidRPr="00AF35A8">
        <w:rPr>
          <w:lang w:val="en-GB"/>
        </w:rPr>
        <w:t>each separately, jointly or as a Board as well as the extent of their competences must become evident</w:t>
      </w:r>
      <w:r w:rsidR="00A7497D" w:rsidRPr="00AF35A8">
        <w:rPr>
          <w:lang w:val="en-GB"/>
        </w:rPr>
        <w:t xml:space="preserve">. </w:t>
      </w:r>
    </w:p>
    <w:p w14:paraId="0DEAB727" w14:textId="4D2B1451" w:rsidR="00101C5D" w:rsidRPr="00AF35A8" w:rsidRDefault="00636B86" w:rsidP="00101C5D">
      <w:pPr>
        <w:spacing w:after="0" w:line="360" w:lineRule="auto"/>
        <w:rPr>
          <w:b/>
          <w:bCs/>
          <w:lang w:val="en-GB"/>
        </w:rPr>
      </w:pPr>
      <w:r w:rsidRPr="00AF35A8">
        <w:rPr>
          <w:b/>
          <w:bCs/>
          <w:lang w:val="en-GB"/>
        </w:rPr>
        <w:t>Article</w:t>
      </w:r>
      <w:r w:rsidR="00101C5D" w:rsidRPr="00AF35A8">
        <w:rPr>
          <w:b/>
          <w:bCs/>
          <w:lang w:val="en-GB"/>
        </w:rPr>
        <w:t xml:space="preserve"> 6. </w:t>
      </w:r>
      <w:r w:rsidR="00A7497D" w:rsidRPr="00AF35A8">
        <w:rPr>
          <w:b/>
          <w:bCs/>
          <w:lang w:val="en-GB"/>
        </w:rPr>
        <w:t xml:space="preserve">Executive </w:t>
      </w:r>
      <w:r w:rsidR="00FC5887" w:rsidRPr="00AF35A8">
        <w:rPr>
          <w:b/>
          <w:bCs/>
          <w:lang w:val="en-GB"/>
        </w:rPr>
        <w:t>Committee</w:t>
      </w:r>
    </w:p>
    <w:p w14:paraId="3B701333" w14:textId="38107A33" w:rsidR="00B923EF" w:rsidRPr="00AF35A8" w:rsidRDefault="00101C5D" w:rsidP="000027CC">
      <w:pPr>
        <w:spacing w:after="0" w:line="360" w:lineRule="auto"/>
        <w:rPr>
          <w:lang w:val="en-GB"/>
        </w:rPr>
      </w:pPr>
      <w:r w:rsidRPr="00AF35A8">
        <w:rPr>
          <w:lang w:val="en-GB"/>
        </w:rPr>
        <w:t xml:space="preserve">1. </w:t>
      </w:r>
      <w:r w:rsidR="00A7497D" w:rsidRPr="00AF35A8">
        <w:rPr>
          <w:lang w:val="en-GB"/>
        </w:rPr>
        <w:t xml:space="preserve">The Executive Committee of the </w:t>
      </w:r>
      <w:r w:rsidR="002A1E80" w:rsidRPr="00AF35A8">
        <w:rPr>
          <w:lang w:val="en-GB"/>
        </w:rPr>
        <w:t>I.N.P.A.</w:t>
      </w:r>
      <w:r w:rsidR="00A7497D" w:rsidRPr="00AF35A8">
        <w:rPr>
          <w:lang w:val="en-GB"/>
        </w:rPr>
        <w:t>,</w:t>
      </w:r>
      <w:r w:rsidRPr="00AF35A8">
        <w:rPr>
          <w:lang w:val="en-GB"/>
        </w:rPr>
        <w:t xml:space="preserve"> intern</w:t>
      </w:r>
      <w:r w:rsidR="00A7497D" w:rsidRPr="00AF35A8">
        <w:rPr>
          <w:lang w:val="en-GB"/>
        </w:rPr>
        <w:t>ally as well as the external representation regarding the</w:t>
      </w:r>
      <w:r w:rsidRPr="00AF35A8">
        <w:rPr>
          <w:lang w:val="en-GB"/>
        </w:rPr>
        <w:t xml:space="preserve"> </w:t>
      </w:r>
      <w:r w:rsidR="00A7497D" w:rsidRPr="00AF35A8">
        <w:rPr>
          <w:lang w:val="en-GB"/>
        </w:rPr>
        <w:t xml:space="preserve">Executive Committee  is instructed to the </w:t>
      </w:r>
      <w:r w:rsidR="000027CC" w:rsidRPr="00AF35A8">
        <w:rPr>
          <w:lang w:val="en-GB"/>
        </w:rPr>
        <w:t xml:space="preserve">Executive and can also be instructed by the Administrative Body to one or more persons, </w:t>
      </w:r>
      <w:r w:rsidR="00BF5664" w:rsidRPr="00AF35A8">
        <w:rPr>
          <w:lang w:val="en-GB"/>
        </w:rPr>
        <w:t>Director</w:t>
      </w:r>
      <w:r w:rsidR="00347204" w:rsidRPr="00AF35A8">
        <w:rPr>
          <w:lang w:val="en-GB"/>
        </w:rPr>
        <w:t xml:space="preserve"> or otherwise</w:t>
      </w:r>
      <w:r w:rsidR="000027CC" w:rsidRPr="00AF35A8">
        <w:rPr>
          <w:lang w:val="en-GB"/>
        </w:rPr>
        <w:t>, who act alone, jointly or as a Board. This</w:t>
      </w:r>
      <w:r w:rsidR="00347204" w:rsidRPr="00AF35A8">
        <w:rPr>
          <w:lang w:val="en-GB"/>
        </w:rPr>
        <w:t>(these)</w:t>
      </w:r>
      <w:r w:rsidR="000027CC" w:rsidRPr="00AF35A8">
        <w:rPr>
          <w:lang w:val="en-GB"/>
        </w:rPr>
        <w:t xml:space="preserve"> person/persons have the title of </w:t>
      </w:r>
      <w:r w:rsidR="00BF5664" w:rsidRPr="00AF35A8">
        <w:rPr>
          <w:lang w:val="en-GB"/>
        </w:rPr>
        <w:t>Director</w:t>
      </w:r>
      <w:r w:rsidR="000027CC" w:rsidRPr="00AF35A8">
        <w:rPr>
          <w:lang w:val="en-GB"/>
        </w:rPr>
        <w:t xml:space="preserve">. The Administrative Body is competent for the supervision of the Body of Executive Committee. </w:t>
      </w:r>
      <w:r w:rsidR="00B923EF" w:rsidRPr="00AF35A8">
        <w:rPr>
          <w:lang w:val="en-GB"/>
        </w:rPr>
        <w:t xml:space="preserve"> </w:t>
      </w:r>
    </w:p>
    <w:p w14:paraId="125C330A" w14:textId="64C4462C" w:rsidR="00B923EF" w:rsidRPr="00AF35A8" w:rsidRDefault="00B923EF" w:rsidP="00B923EF">
      <w:pPr>
        <w:spacing w:after="0" w:line="360" w:lineRule="auto"/>
        <w:rPr>
          <w:lang w:val="en-GB"/>
        </w:rPr>
      </w:pPr>
      <w:r w:rsidRPr="00AF35A8">
        <w:rPr>
          <w:lang w:val="en-GB"/>
        </w:rPr>
        <w:t xml:space="preserve">2. </w:t>
      </w:r>
      <w:r w:rsidR="00347204" w:rsidRPr="00AF35A8">
        <w:rPr>
          <w:lang w:val="en-GB"/>
        </w:rPr>
        <w:t>Pursuant to</w:t>
      </w:r>
      <w:r w:rsidRPr="00AF35A8">
        <w:rPr>
          <w:lang w:val="en-GB"/>
        </w:rPr>
        <w:t xml:space="preserve"> </w:t>
      </w:r>
      <w:r w:rsidR="00636B86" w:rsidRPr="00AF35A8">
        <w:rPr>
          <w:lang w:val="en-GB"/>
        </w:rPr>
        <w:t>Article</w:t>
      </w:r>
      <w:r w:rsidRPr="00AF35A8">
        <w:rPr>
          <w:lang w:val="en-GB"/>
        </w:rPr>
        <w:t xml:space="preserve"> 10:10, </w:t>
      </w:r>
      <w:r w:rsidR="000027CC" w:rsidRPr="00AF35A8">
        <w:rPr>
          <w:lang w:val="en-GB"/>
        </w:rPr>
        <w:t xml:space="preserve">second paragraph CCA </w:t>
      </w:r>
      <w:r w:rsidRPr="00AF35A8">
        <w:rPr>
          <w:lang w:val="en-GB"/>
        </w:rPr>
        <w:t xml:space="preserve">, </w:t>
      </w:r>
      <w:r w:rsidR="00CC18F7" w:rsidRPr="00AF35A8">
        <w:rPr>
          <w:lang w:val="en-GB"/>
        </w:rPr>
        <w:t xml:space="preserve">are counted as acts of daily management both the activities and decisions that do not exceed </w:t>
      </w:r>
      <w:r w:rsidR="001A56CD" w:rsidRPr="00AF35A8">
        <w:rPr>
          <w:lang w:val="en-GB"/>
        </w:rPr>
        <w:t xml:space="preserve">the </w:t>
      </w:r>
      <w:r w:rsidR="00CC18F7" w:rsidRPr="00AF35A8">
        <w:rPr>
          <w:lang w:val="en-GB"/>
        </w:rPr>
        <w:t xml:space="preserve">daily needs </w:t>
      </w:r>
      <w:r w:rsidR="001A56CD" w:rsidRPr="00AF35A8">
        <w:rPr>
          <w:lang w:val="en-GB"/>
        </w:rPr>
        <w:t>of the</w:t>
      </w:r>
      <w:r w:rsidRPr="00AF35A8">
        <w:rPr>
          <w:lang w:val="en-GB"/>
        </w:rPr>
        <w:t xml:space="preserve"> </w:t>
      </w:r>
      <w:r w:rsidR="002A1E80" w:rsidRPr="00AF35A8">
        <w:rPr>
          <w:lang w:val="en-GB"/>
        </w:rPr>
        <w:t>I.N.P.A.</w:t>
      </w:r>
      <w:r w:rsidRPr="00AF35A8">
        <w:rPr>
          <w:lang w:val="en-GB"/>
        </w:rPr>
        <w:t xml:space="preserve"> </w:t>
      </w:r>
      <w:r w:rsidR="001A56CD" w:rsidRPr="00AF35A8">
        <w:rPr>
          <w:lang w:val="en-GB"/>
        </w:rPr>
        <w:t>a</w:t>
      </w:r>
      <w:r w:rsidR="00347204" w:rsidRPr="00AF35A8">
        <w:rPr>
          <w:lang w:val="en-GB"/>
        </w:rPr>
        <w:t>s</w:t>
      </w:r>
      <w:r w:rsidR="001A56CD" w:rsidRPr="00AF35A8">
        <w:rPr>
          <w:lang w:val="en-GB"/>
        </w:rPr>
        <w:t xml:space="preserve"> those whi</w:t>
      </w:r>
      <w:r w:rsidR="00F046DF" w:rsidRPr="00AF35A8">
        <w:rPr>
          <w:lang w:val="en-GB"/>
        </w:rPr>
        <w:t>c</w:t>
      </w:r>
      <w:r w:rsidR="001A56CD" w:rsidRPr="00AF35A8">
        <w:rPr>
          <w:lang w:val="en-GB"/>
        </w:rPr>
        <w:t>h, for reasons of their lesser importance</w:t>
      </w:r>
      <w:r w:rsidR="00347204" w:rsidRPr="00AF35A8">
        <w:rPr>
          <w:lang w:val="en-GB"/>
        </w:rPr>
        <w:t>,</w:t>
      </w:r>
      <w:r w:rsidR="001A56CD" w:rsidRPr="00AF35A8">
        <w:rPr>
          <w:lang w:val="en-GB"/>
        </w:rPr>
        <w:t xml:space="preserve"> </w:t>
      </w:r>
      <w:r w:rsidR="00F046DF" w:rsidRPr="00AF35A8">
        <w:rPr>
          <w:lang w:val="en-GB"/>
        </w:rPr>
        <w:t xml:space="preserve">or because if their urgent nature, do not justify the intervention of the Administrative Body. </w:t>
      </w:r>
    </w:p>
    <w:p w14:paraId="200235E6" w14:textId="069139E0" w:rsidR="00B923EF" w:rsidRPr="00AF35A8" w:rsidRDefault="00B923EF" w:rsidP="00B923EF">
      <w:pPr>
        <w:spacing w:after="0" w:line="360" w:lineRule="auto"/>
        <w:rPr>
          <w:lang w:val="en-GB"/>
        </w:rPr>
      </w:pPr>
      <w:r w:rsidRPr="00AF35A8">
        <w:rPr>
          <w:lang w:val="en-GB"/>
        </w:rPr>
        <w:t>3. I</w:t>
      </w:r>
      <w:r w:rsidR="00DB35BB" w:rsidRPr="00AF35A8">
        <w:rPr>
          <w:lang w:val="en-GB"/>
        </w:rPr>
        <w:t xml:space="preserve">f this option is used, the competence of the Executive </w:t>
      </w:r>
      <w:r w:rsidR="00AB3CBD" w:rsidRPr="00AF35A8">
        <w:rPr>
          <w:lang w:val="en-GB"/>
        </w:rPr>
        <w:t>Committee applies</w:t>
      </w:r>
      <w:r w:rsidR="00DB35BB" w:rsidRPr="00AF35A8">
        <w:rPr>
          <w:lang w:val="en-GB"/>
        </w:rPr>
        <w:t xml:space="preserve"> both for the internal decision-making power</w:t>
      </w:r>
      <w:r w:rsidR="00AB3CBD" w:rsidRPr="00AF35A8">
        <w:rPr>
          <w:lang w:val="en-GB"/>
        </w:rPr>
        <w:t xml:space="preserve"> and for the external power of representation for that Executive Committee. </w:t>
      </w:r>
    </w:p>
    <w:p w14:paraId="16BC9172" w14:textId="77777777" w:rsidR="00347204" w:rsidRPr="00AF35A8" w:rsidRDefault="00B923EF" w:rsidP="00B923EF">
      <w:pPr>
        <w:spacing w:after="0" w:line="360" w:lineRule="auto"/>
        <w:rPr>
          <w:lang w:val="en-GB"/>
        </w:rPr>
      </w:pPr>
      <w:r w:rsidRPr="00AF35A8">
        <w:rPr>
          <w:lang w:val="en-GB"/>
        </w:rPr>
        <w:t xml:space="preserve">4. </w:t>
      </w:r>
      <w:r w:rsidR="00AB3CBD" w:rsidRPr="00AF35A8">
        <w:rPr>
          <w:lang w:val="en-GB"/>
        </w:rPr>
        <w:t xml:space="preserve">The persons in charge of the Executive Committee cannot decide </w:t>
      </w:r>
      <w:r w:rsidR="00D37858" w:rsidRPr="00AF35A8">
        <w:rPr>
          <w:lang w:val="en-GB"/>
        </w:rPr>
        <w:t xml:space="preserve">[and/or ]perform legal acts without the consent of the President and/or the (Secretary-)Treasurer that refer to the representation of the </w:t>
      </w:r>
      <w:r w:rsidR="002A1E80" w:rsidRPr="00AF35A8">
        <w:rPr>
          <w:lang w:val="en-GB"/>
        </w:rPr>
        <w:t>I.N.P.A.</w:t>
      </w:r>
      <w:r w:rsidRPr="00AF35A8">
        <w:rPr>
          <w:lang w:val="en-GB"/>
        </w:rPr>
        <w:t xml:space="preserve"> in </w:t>
      </w:r>
      <w:r w:rsidR="00D37858" w:rsidRPr="00AF35A8">
        <w:rPr>
          <w:lang w:val="en-GB"/>
        </w:rPr>
        <w:t xml:space="preserve">the context of the Executive Committee for transactions exceeding 5.000,- (five thousand) €. These competence restrictions </w:t>
      </w:r>
    </w:p>
    <w:p w14:paraId="1FE587D9" w14:textId="77777777" w:rsidR="00347204" w:rsidRPr="00AF35A8" w:rsidRDefault="00347204" w:rsidP="00B923EF">
      <w:pPr>
        <w:spacing w:after="0" w:line="360" w:lineRule="auto"/>
        <w:rPr>
          <w:lang w:val="en-GB"/>
        </w:rPr>
      </w:pPr>
    </w:p>
    <w:p w14:paraId="6D1098D4" w14:textId="77777777" w:rsidR="00347204" w:rsidRPr="00AF35A8" w:rsidRDefault="00347204" w:rsidP="00B923EF">
      <w:pPr>
        <w:spacing w:after="0" w:line="360" w:lineRule="auto"/>
        <w:rPr>
          <w:lang w:val="en-GB"/>
        </w:rPr>
      </w:pPr>
    </w:p>
    <w:p w14:paraId="69B3A0A4" w14:textId="77777777" w:rsidR="00347204" w:rsidRPr="00AF35A8" w:rsidRDefault="00347204" w:rsidP="00B923EF">
      <w:pPr>
        <w:spacing w:after="0" w:line="360" w:lineRule="auto"/>
        <w:rPr>
          <w:lang w:val="en-GB"/>
        </w:rPr>
      </w:pPr>
    </w:p>
    <w:p w14:paraId="03AF9528" w14:textId="77777777" w:rsidR="00347204" w:rsidRPr="00AF35A8" w:rsidRDefault="00347204" w:rsidP="00B923EF">
      <w:pPr>
        <w:spacing w:after="0" w:line="360" w:lineRule="auto"/>
        <w:rPr>
          <w:lang w:val="en-GB"/>
        </w:rPr>
      </w:pPr>
    </w:p>
    <w:p w14:paraId="66A83657" w14:textId="77777777" w:rsidR="00347204" w:rsidRPr="00AF35A8" w:rsidRDefault="00347204" w:rsidP="00B923EF">
      <w:pPr>
        <w:spacing w:after="0" w:line="360" w:lineRule="auto"/>
        <w:rPr>
          <w:lang w:val="en-GB"/>
        </w:rPr>
      </w:pPr>
    </w:p>
    <w:p w14:paraId="5F80F714" w14:textId="77777777" w:rsidR="00347204" w:rsidRPr="00AF35A8" w:rsidRDefault="00347204" w:rsidP="00B923EF">
      <w:pPr>
        <w:spacing w:after="0" w:line="360" w:lineRule="auto"/>
        <w:rPr>
          <w:lang w:val="en-GB"/>
        </w:rPr>
      </w:pPr>
    </w:p>
    <w:p w14:paraId="5421902F" w14:textId="5E3983C5" w:rsidR="00B923EF" w:rsidRPr="00AF35A8" w:rsidRDefault="00D37858" w:rsidP="00B923EF">
      <w:pPr>
        <w:spacing w:after="0" w:line="360" w:lineRule="auto"/>
        <w:rPr>
          <w:lang w:val="en-GB"/>
        </w:rPr>
      </w:pPr>
      <w:r w:rsidRPr="00AF35A8">
        <w:rPr>
          <w:lang w:val="en-GB"/>
        </w:rPr>
        <w:lastRenderedPageBreak/>
        <w:t>cannot be invoked against third parties, not even if they have been made public.</w:t>
      </w:r>
      <w:r w:rsidR="000260B4" w:rsidRPr="00AF35A8">
        <w:rPr>
          <w:lang w:val="en-GB"/>
        </w:rPr>
        <w:t xml:space="preserve"> Non-compliance thereof will jeopardise the internal liability of the</w:t>
      </w:r>
      <w:r w:rsidR="005C4D71" w:rsidRPr="00AF35A8">
        <w:rPr>
          <w:lang w:val="en-GB"/>
        </w:rPr>
        <w:t xml:space="preserve"> permanent representatives concerned. </w:t>
      </w:r>
      <w:r w:rsidR="00B923EF" w:rsidRPr="00AF35A8">
        <w:rPr>
          <w:lang w:val="en-GB"/>
        </w:rPr>
        <w:t xml:space="preserve"> </w:t>
      </w:r>
    </w:p>
    <w:p w14:paraId="06973246" w14:textId="6A8C7FB6" w:rsidR="00B923EF" w:rsidRPr="00AF35A8" w:rsidRDefault="00B923EF" w:rsidP="00B923EF">
      <w:pPr>
        <w:spacing w:after="0" w:line="360" w:lineRule="auto"/>
        <w:rPr>
          <w:lang w:val="en-GB"/>
        </w:rPr>
      </w:pPr>
      <w:r w:rsidRPr="00AF35A8">
        <w:rPr>
          <w:lang w:val="en-GB"/>
        </w:rPr>
        <w:t xml:space="preserve">5. </w:t>
      </w:r>
      <w:r w:rsidR="005C4D71" w:rsidRPr="00AF35A8">
        <w:rPr>
          <w:lang w:val="en-GB"/>
        </w:rPr>
        <w:t xml:space="preserve">The appointment of the persons in charge of the Executive Committee and their termination of office will be published by deposit in the association file and by publication of an extract in the enclosures to the Belgian Official Gazette.  From these documents it certainly must appear whether the persons who represent the I.N.P.A. as an Executive Committee </w:t>
      </w:r>
      <w:r w:rsidR="00347204" w:rsidRPr="00AF35A8">
        <w:rPr>
          <w:lang w:val="en-GB"/>
        </w:rPr>
        <w:t>connect</w:t>
      </w:r>
      <w:r w:rsidR="00196ED3" w:rsidRPr="00AF35A8">
        <w:rPr>
          <w:lang w:val="en-GB"/>
        </w:rPr>
        <w:t xml:space="preserve"> </w:t>
      </w:r>
      <w:r w:rsidR="005C4D71" w:rsidRPr="00AF35A8">
        <w:rPr>
          <w:lang w:val="en-GB"/>
        </w:rPr>
        <w:t xml:space="preserve">the I.N.P.A., each separately, jointly or as a Board, as well as the scope of their powers.  </w:t>
      </w:r>
    </w:p>
    <w:p w14:paraId="717058A8" w14:textId="5D7156D4" w:rsidR="00B923EF" w:rsidRPr="00AF35A8" w:rsidRDefault="00636B86" w:rsidP="00B923EF">
      <w:pPr>
        <w:spacing w:after="0" w:line="360" w:lineRule="auto"/>
        <w:rPr>
          <w:b/>
          <w:bCs/>
          <w:lang w:val="en-GB"/>
        </w:rPr>
      </w:pPr>
      <w:r w:rsidRPr="00AF35A8">
        <w:rPr>
          <w:b/>
          <w:bCs/>
          <w:lang w:val="en-GB"/>
        </w:rPr>
        <w:t>Article</w:t>
      </w:r>
      <w:r w:rsidR="00B923EF" w:rsidRPr="00AF35A8">
        <w:rPr>
          <w:b/>
          <w:bCs/>
          <w:lang w:val="en-GB"/>
        </w:rPr>
        <w:t xml:space="preserve"> 7. </w:t>
      </w:r>
      <w:r w:rsidR="00F47509" w:rsidRPr="00AF35A8">
        <w:rPr>
          <w:b/>
          <w:bCs/>
          <w:lang w:val="en-GB"/>
        </w:rPr>
        <w:t xml:space="preserve">Liability of the </w:t>
      </w:r>
      <w:r w:rsidR="00BF5664" w:rsidRPr="00AF35A8">
        <w:rPr>
          <w:b/>
          <w:bCs/>
          <w:lang w:val="en-GB"/>
        </w:rPr>
        <w:t>Director</w:t>
      </w:r>
      <w:r w:rsidR="00F47509" w:rsidRPr="00AF35A8">
        <w:rPr>
          <w:b/>
          <w:bCs/>
          <w:lang w:val="en-GB"/>
        </w:rPr>
        <w:t xml:space="preserve"> and the Executive Committee </w:t>
      </w:r>
    </w:p>
    <w:p w14:paraId="4900CC4F" w14:textId="248CF6E8" w:rsidR="00B923EF" w:rsidRPr="00AF35A8" w:rsidRDefault="00B923EF" w:rsidP="00B923EF">
      <w:pPr>
        <w:spacing w:after="0" w:line="360" w:lineRule="auto"/>
        <w:rPr>
          <w:lang w:val="en-GB"/>
        </w:rPr>
      </w:pPr>
      <w:r w:rsidRPr="00AF35A8">
        <w:rPr>
          <w:lang w:val="en-GB"/>
        </w:rPr>
        <w:t xml:space="preserve">1. </w:t>
      </w:r>
      <w:r w:rsidR="00202B4C" w:rsidRPr="00AF35A8">
        <w:rPr>
          <w:lang w:val="en-GB"/>
        </w:rPr>
        <w:t xml:space="preserve">The </w:t>
      </w:r>
      <w:r w:rsidR="00BF5664" w:rsidRPr="00AF35A8">
        <w:rPr>
          <w:lang w:val="en-GB"/>
        </w:rPr>
        <w:t>Directors</w:t>
      </w:r>
      <w:r w:rsidR="00202B4C" w:rsidRPr="00AF35A8">
        <w:rPr>
          <w:lang w:val="en-GB"/>
        </w:rPr>
        <w:t>, where appropriate</w:t>
      </w:r>
      <w:r w:rsidR="000F3753" w:rsidRPr="00AF35A8">
        <w:rPr>
          <w:lang w:val="en-GB"/>
        </w:rPr>
        <w:t>,</w:t>
      </w:r>
      <w:r w:rsidR="00202B4C" w:rsidRPr="00AF35A8">
        <w:rPr>
          <w:lang w:val="en-GB"/>
        </w:rPr>
        <w:t xml:space="preserve"> the daily </w:t>
      </w:r>
      <w:r w:rsidR="00BF5664" w:rsidRPr="00AF35A8">
        <w:rPr>
          <w:lang w:val="en-GB"/>
        </w:rPr>
        <w:t>Directors</w:t>
      </w:r>
      <w:r w:rsidR="00202B4C" w:rsidRPr="00AF35A8">
        <w:rPr>
          <w:lang w:val="en-GB"/>
        </w:rPr>
        <w:t xml:space="preserve">, are not personally held liable for the implementation of the commitments of the </w:t>
      </w:r>
      <w:r w:rsidR="002A1E80" w:rsidRPr="00AF35A8">
        <w:rPr>
          <w:lang w:val="en-GB"/>
        </w:rPr>
        <w:t>I.N.P.A.</w:t>
      </w:r>
      <w:r w:rsidRPr="00AF35A8">
        <w:rPr>
          <w:lang w:val="en-GB"/>
        </w:rPr>
        <w:t xml:space="preserve">. </w:t>
      </w:r>
    </w:p>
    <w:p w14:paraId="091D107D" w14:textId="6E1609DD" w:rsidR="00B923EF" w:rsidRPr="00AF35A8" w:rsidRDefault="00B923EF" w:rsidP="00B923EF">
      <w:pPr>
        <w:spacing w:after="0" w:line="360" w:lineRule="auto"/>
        <w:rPr>
          <w:lang w:val="en-GB"/>
        </w:rPr>
      </w:pPr>
      <w:r w:rsidRPr="00AF35A8">
        <w:rPr>
          <w:lang w:val="en-GB"/>
        </w:rPr>
        <w:t xml:space="preserve">2. </w:t>
      </w:r>
      <w:r w:rsidR="00715E05" w:rsidRPr="00AF35A8">
        <w:rPr>
          <w:lang w:val="en-GB"/>
        </w:rPr>
        <w:t>Towards the</w:t>
      </w:r>
      <w:r w:rsidRPr="00AF35A8">
        <w:rPr>
          <w:lang w:val="en-GB"/>
        </w:rPr>
        <w:t xml:space="preserve"> </w:t>
      </w:r>
      <w:r w:rsidR="002A1E80" w:rsidRPr="00AF35A8">
        <w:rPr>
          <w:lang w:val="en-GB"/>
        </w:rPr>
        <w:t>I.N.P.A.</w:t>
      </w:r>
      <w:r w:rsidRPr="00AF35A8">
        <w:rPr>
          <w:lang w:val="en-GB"/>
        </w:rPr>
        <w:t xml:space="preserve"> </w:t>
      </w:r>
      <w:r w:rsidR="00715E05" w:rsidRPr="00AF35A8">
        <w:rPr>
          <w:lang w:val="en-GB"/>
        </w:rPr>
        <w:t xml:space="preserve">and </w:t>
      </w:r>
      <w:r w:rsidR="000F3753" w:rsidRPr="00AF35A8">
        <w:rPr>
          <w:lang w:val="en-GB"/>
        </w:rPr>
        <w:t xml:space="preserve">towards </w:t>
      </w:r>
      <w:r w:rsidR="00715E05" w:rsidRPr="00AF35A8">
        <w:rPr>
          <w:lang w:val="en-GB"/>
        </w:rPr>
        <w:t xml:space="preserve">third parties, their liability is restricted to the fulfilment of the assignment that is given to them in accordance with common law, the stipulations in the law and in the articles of association. </w:t>
      </w:r>
    </w:p>
    <w:p w14:paraId="22807EB8" w14:textId="4F30FEC9" w:rsidR="00B923EF" w:rsidRPr="00AF35A8" w:rsidRDefault="00BF5664" w:rsidP="00B923EF">
      <w:pPr>
        <w:spacing w:after="0" w:line="360" w:lineRule="auto"/>
        <w:rPr>
          <w:lang w:val="en-GB"/>
        </w:rPr>
      </w:pPr>
      <w:r w:rsidRPr="00AF35A8">
        <w:rPr>
          <w:lang w:val="en-GB"/>
        </w:rPr>
        <w:t>Directors</w:t>
      </w:r>
      <w:r w:rsidR="00715E05" w:rsidRPr="00AF35A8">
        <w:rPr>
          <w:lang w:val="en-GB"/>
        </w:rPr>
        <w:t xml:space="preserve"> are only liable for decisions, actions or behaviour which are apparently outside the margin within which, normally speaking, cautious and careful </w:t>
      </w:r>
      <w:r w:rsidRPr="00AF35A8">
        <w:rPr>
          <w:lang w:val="en-GB"/>
        </w:rPr>
        <w:t>Directors</w:t>
      </w:r>
      <w:r w:rsidR="00715E05" w:rsidRPr="00AF35A8">
        <w:rPr>
          <w:lang w:val="en-GB"/>
        </w:rPr>
        <w:t xml:space="preserve">, under the same circumstances, may disagree. </w:t>
      </w:r>
      <w:r w:rsidRPr="00AF35A8">
        <w:rPr>
          <w:lang w:val="en-GB"/>
        </w:rPr>
        <w:t>Directors</w:t>
      </w:r>
      <w:r w:rsidR="00715E05" w:rsidRPr="00AF35A8">
        <w:rPr>
          <w:lang w:val="en-GB"/>
        </w:rPr>
        <w:t xml:space="preserve"> are only liable for </w:t>
      </w:r>
      <w:r w:rsidR="00CD34D0" w:rsidRPr="00AF35A8">
        <w:rPr>
          <w:lang w:val="en-GB"/>
        </w:rPr>
        <w:t>faults that can be attributed to them</w:t>
      </w:r>
      <w:r w:rsidR="00715E05" w:rsidRPr="00AF35A8">
        <w:rPr>
          <w:lang w:val="en-GB"/>
        </w:rPr>
        <w:t xml:space="preserve"> </w:t>
      </w:r>
      <w:r w:rsidR="00CD34D0" w:rsidRPr="00AF35A8">
        <w:rPr>
          <w:lang w:val="en-GB"/>
        </w:rPr>
        <w:t xml:space="preserve">as </w:t>
      </w:r>
      <w:r w:rsidRPr="00AF35A8">
        <w:rPr>
          <w:lang w:val="en-GB"/>
        </w:rPr>
        <w:t>Directors</w:t>
      </w:r>
      <w:r w:rsidR="00CD34D0" w:rsidRPr="00AF35A8">
        <w:rPr>
          <w:lang w:val="en-GB"/>
        </w:rPr>
        <w:t xml:space="preserve">, </w:t>
      </w:r>
      <w:r w:rsidR="00715E05" w:rsidRPr="00AF35A8">
        <w:rPr>
          <w:lang w:val="en-GB"/>
        </w:rPr>
        <w:t>committed</w:t>
      </w:r>
      <w:r w:rsidR="00CD34D0" w:rsidRPr="00AF35A8">
        <w:rPr>
          <w:lang w:val="en-GB"/>
        </w:rPr>
        <w:t xml:space="preserve"> during their assignment in the Executive Committee. This liability is jointly and </w:t>
      </w:r>
      <w:r w:rsidR="00AF35A8" w:rsidRPr="00AF35A8">
        <w:rPr>
          <w:lang w:val="en-GB"/>
        </w:rPr>
        <w:t>severally unless</w:t>
      </w:r>
      <w:r w:rsidR="00CD34D0" w:rsidRPr="00AF35A8">
        <w:rPr>
          <w:lang w:val="en-GB"/>
        </w:rPr>
        <w:t xml:space="preserve"> the </w:t>
      </w:r>
      <w:r w:rsidRPr="00AF35A8">
        <w:rPr>
          <w:lang w:val="en-GB"/>
        </w:rPr>
        <w:t>Directors</w:t>
      </w:r>
      <w:r w:rsidR="00CD34D0" w:rsidRPr="00AF35A8">
        <w:rPr>
          <w:lang w:val="en-GB"/>
        </w:rPr>
        <w:t xml:space="preserve"> did not go wrong and have communicated the alleged mistake timely to the other members of the Administrative Body. This communication as well as the discussion to which is gives rise, are recorded in the minutes. </w:t>
      </w:r>
    </w:p>
    <w:p w14:paraId="368A134A" w14:textId="6963082B" w:rsidR="00B923EF" w:rsidRPr="00AF35A8" w:rsidRDefault="00636B86" w:rsidP="00B923EF">
      <w:pPr>
        <w:spacing w:after="0" w:line="360" w:lineRule="auto"/>
        <w:rPr>
          <w:b/>
          <w:bCs/>
          <w:lang w:val="en-GB"/>
        </w:rPr>
      </w:pPr>
      <w:r w:rsidRPr="00AF35A8">
        <w:rPr>
          <w:b/>
          <w:bCs/>
          <w:lang w:val="en-GB"/>
        </w:rPr>
        <w:t>Article</w:t>
      </w:r>
      <w:r w:rsidR="00B923EF" w:rsidRPr="00AF35A8">
        <w:rPr>
          <w:b/>
          <w:bCs/>
          <w:lang w:val="en-GB"/>
        </w:rPr>
        <w:t xml:space="preserve"> 8. </w:t>
      </w:r>
      <w:r w:rsidR="00F47509" w:rsidRPr="00AF35A8">
        <w:rPr>
          <w:b/>
          <w:bCs/>
          <w:lang w:val="en-GB"/>
        </w:rPr>
        <w:t>Supervision by a statutory auditor</w:t>
      </w:r>
      <w:r w:rsidR="00B923EF" w:rsidRPr="00AF35A8">
        <w:rPr>
          <w:b/>
          <w:bCs/>
          <w:lang w:val="en-GB"/>
        </w:rPr>
        <w:t xml:space="preserve"> </w:t>
      </w:r>
    </w:p>
    <w:p w14:paraId="6E133B16" w14:textId="208D31B1" w:rsidR="00B923EF" w:rsidRPr="00AF35A8" w:rsidRDefault="00B923EF" w:rsidP="00B923EF">
      <w:pPr>
        <w:spacing w:after="0" w:line="360" w:lineRule="auto"/>
        <w:rPr>
          <w:lang w:val="en-GB"/>
        </w:rPr>
      </w:pPr>
      <w:r w:rsidRPr="00AF35A8">
        <w:rPr>
          <w:lang w:val="en-GB"/>
        </w:rPr>
        <w:t xml:space="preserve">1. </w:t>
      </w:r>
      <w:r w:rsidR="00CD34D0" w:rsidRPr="00AF35A8">
        <w:rPr>
          <w:lang w:val="en-GB"/>
        </w:rPr>
        <w:t xml:space="preserve">If the </w:t>
      </w:r>
      <w:r w:rsidR="002A1E80" w:rsidRPr="00AF35A8">
        <w:rPr>
          <w:lang w:val="en-GB"/>
        </w:rPr>
        <w:t>I.N.P.A.</w:t>
      </w:r>
      <w:r w:rsidRPr="00AF35A8">
        <w:rPr>
          <w:lang w:val="en-GB"/>
        </w:rPr>
        <w:t xml:space="preserve"> </w:t>
      </w:r>
      <w:r w:rsidR="00CD34D0" w:rsidRPr="00AF35A8">
        <w:rPr>
          <w:lang w:val="en-GB"/>
        </w:rPr>
        <w:t>for the last concluded financial year</w:t>
      </w:r>
      <w:r w:rsidR="000F3753" w:rsidRPr="00AF35A8">
        <w:rPr>
          <w:lang w:val="en-GB"/>
        </w:rPr>
        <w:t>,</w:t>
      </w:r>
      <w:r w:rsidR="00CD34D0" w:rsidRPr="00AF35A8">
        <w:rPr>
          <w:lang w:val="en-GB"/>
        </w:rPr>
        <w:t xml:space="preserve"> does not come under the application of </w:t>
      </w:r>
      <w:r w:rsidR="00636B86" w:rsidRPr="00AF35A8">
        <w:rPr>
          <w:lang w:val="en-GB"/>
        </w:rPr>
        <w:t>Article</w:t>
      </w:r>
      <w:r w:rsidRPr="00AF35A8">
        <w:rPr>
          <w:lang w:val="en-GB"/>
        </w:rPr>
        <w:t xml:space="preserve"> 3:47, § 6 WVV, </w:t>
      </w:r>
      <w:r w:rsidR="00CD34D0" w:rsidRPr="00AF35A8">
        <w:rPr>
          <w:lang w:val="en-GB"/>
        </w:rPr>
        <w:t>the</w:t>
      </w:r>
      <w:r w:rsidRPr="00AF35A8">
        <w:rPr>
          <w:lang w:val="en-GB"/>
        </w:rPr>
        <w:t xml:space="preserve"> </w:t>
      </w:r>
      <w:r w:rsidR="002A1E80" w:rsidRPr="00AF35A8">
        <w:rPr>
          <w:lang w:val="en-GB"/>
        </w:rPr>
        <w:t>I.N.P.A.</w:t>
      </w:r>
      <w:r w:rsidRPr="00AF35A8">
        <w:rPr>
          <w:lang w:val="en-GB"/>
        </w:rPr>
        <w:t xml:space="preserve"> </w:t>
      </w:r>
      <w:r w:rsidR="0059707E" w:rsidRPr="00AF35A8">
        <w:rPr>
          <w:lang w:val="en-GB"/>
        </w:rPr>
        <w:t>is not required to appoint a Statutory Auditor</w:t>
      </w:r>
      <w:r w:rsidRPr="00AF35A8">
        <w:rPr>
          <w:lang w:val="en-GB"/>
        </w:rPr>
        <w:t xml:space="preserve">. </w:t>
      </w:r>
    </w:p>
    <w:p w14:paraId="6E57E9F1" w14:textId="63B814F0" w:rsidR="00B923EF" w:rsidRPr="00AF35A8" w:rsidRDefault="00B923EF" w:rsidP="00B923EF">
      <w:pPr>
        <w:spacing w:after="0" w:line="360" w:lineRule="auto"/>
        <w:rPr>
          <w:lang w:val="en-GB"/>
        </w:rPr>
      </w:pPr>
      <w:r w:rsidRPr="00AF35A8">
        <w:rPr>
          <w:lang w:val="en-GB"/>
        </w:rPr>
        <w:t xml:space="preserve">2. </w:t>
      </w:r>
      <w:r w:rsidR="0059707E" w:rsidRPr="00AF35A8">
        <w:rPr>
          <w:lang w:val="en-GB"/>
        </w:rPr>
        <w:t>The moment the</w:t>
      </w:r>
      <w:r w:rsidRPr="00AF35A8">
        <w:rPr>
          <w:lang w:val="en-GB"/>
        </w:rPr>
        <w:t xml:space="preserve"> </w:t>
      </w:r>
      <w:r w:rsidR="002A1E80" w:rsidRPr="00AF35A8">
        <w:rPr>
          <w:lang w:val="en-GB"/>
        </w:rPr>
        <w:t>I.N.P.A.</w:t>
      </w:r>
      <w:r w:rsidRPr="00AF35A8">
        <w:rPr>
          <w:lang w:val="en-GB"/>
        </w:rPr>
        <w:t xml:space="preserve"> </w:t>
      </w:r>
      <w:r w:rsidR="0059707E" w:rsidRPr="00AF35A8">
        <w:rPr>
          <w:lang w:val="en-GB"/>
        </w:rPr>
        <w:t>for the last concluded financial year</w:t>
      </w:r>
      <w:r w:rsidR="000F3753" w:rsidRPr="00AF35A8">
        <w:rPr>
          <w:lang w:val="en-GB"/>
        </w:rPr>
        <w:t>,</w:t>
      </w:r>
      <w:r w:rsidR="0059707E" w:rsidRPr="00AF35A8">
        <w:rPr>
          <w:lang w:val="en-GB"/>
        </w:rPr>
        <w:t xml:space="preserve"> comes under the application of </w:t>
      </w:r>
      <w:r w:rsidR="00636B86" w:rsidRPr="00AF35A8">
        <w:rPr>
          <w:lang w:val="en-GB"/>
        </w:rPr>
        <w:t>Article</w:t>
      </w:r>
      <w:r w:rsidRPr="00AF35A8">
        <w:rPr>
          <w:lang w:val="en-GB"/>
        </w:rPr>
        <w:t xml:space="preserve"> 3:47, § 6 </w:t>
      </w:r>
      <w:r w:rsidR="0059707E" w:rsidRPr="00AF35A8">
        <w:rPr>
          <w:lang w:val="en-GB"/>
        </w:rPr>
        <w:t xml:space="preserve">CCA </w:t>
      </w:r>
      <w:r w:rsidRPr="00AF35A8">
        <w:rPr>
          <w:lang w:val="en-GB"/>
        </w:rPr>
        <w:t xml:space="preserve">, </w:t>
      </w:r>
      <w:r w:rsidR="0059707E" w:rsidRPr="00AF35A8">
        <w:rPr>
          <w:lang w:val="en-GB"/>
        </w:rPr>
        <w:t xml:space="preserve">the </w:t>
      </w:r>
      <w:r w:rsidR="00636B86" w:rsidRPr="00AF35A8">
        <w:rPr>
          <w:lang w:val="en-GB"/>
        </w:rPr>
        <w:t>General Meeting</w:t>
      </w:r>
      <w:r w:rsidRPr="00AF35A8">
        <w:rPr>
          <w:lang w:val="en-GB"/>
        </w:rPr>
        <w:t xml:space="preserve"> </w:t>
      </w:r>
      <w:r w:rsidR="0059707E" w:rsidRPr="00AF35A8">
        <w:rPr>
          <w:lang w:val="en-GB"/>
        </w:rPr>
        <w:t xml:space="preserve">must appoint among the members of the Institute of Statutory Auditors, a statutory auditor in charge of the audit of the financial situation, the financial statements and of the regularity of transactions, in the context of the law and the articles of association that must be established in the financial statements. </w:t>
      </w:r>
      <w:r w:rsidRPr="00AF35A8">
        <w:rPr>
          <w:lang w:val="en-GB"/>
        </w:rPr>
        <w:t xml:space="preserve"> </w:t>
      </w:r>
    </w:p>
    <w:p w14:paraId="3DB6C0A8" w14:textId="4C4B8FA1" w:rsidR="00B923EF" w:rsidRPr="00AF35A8" w:rsidRDefault="0059707E" w:rsidP="00B923EF">
      <w:pPr>
        <w:spacing w:after="0" w:line="360" w:lineRule="auto"/>
        <w:rPr>
          <w:lang w:val="en-GB"/>
        </w:rPr>
      </w:pPr>
      <w:r w:rsidRPr="00AF35A8">
        <w:rPr>
          <w:lang w:val="en-GB"/>
        </w:rPr>
        <w:t>The</w:t>
      </w:r>
      <w:r w:rsidR="00B923EF" w:rsidRPr="00AF35A8">
        <w:rPr>
          <w:lang w:val="en-GB"/>
        </w:rPr>
        <w:t xml:space="preserve"> </w:t>
      </w:r>
      <w:r w:rsidR="00636B86" w:rsidRPr="00AF35A8">
        <w:rPr>
          <w:lang w:val="en-GB"/>
        </w:rPr>
        <w:t>General Meeting</w:t>
      </w:r>
      <w:r w:rsidR="00B923EF" w:rsidRPr="00AF35A8">
        <w:rPr>
          <w:lang w:val="en-GB"/>
        </w:rPr>
        <w:t xml:space="preserve"> </w:t>
      </w:r>
      <w:r w:rsidRPr="00AF35A8">
        <w:rPr>
          <w:lang w:val="en-GB"/>
        </w:rPr>
        <w:t xml:space="preserve">also determines the statutory auditor’s fees. </w:t>
      </w:r>
    </w:p>
    <w:p w14:paraId="2709BB7C" w14:textId="1B3BF1C8" w:rsidR="00B923EF" w:rsidRPr="00AF35A8" w:rsidRDefault="00636B86" w:rsidP="00B923EF">
      <w:pPr>
        <w:spacing w:after="0" w:line="360" w:lineRule="auto"/>
        <w:rPr>
          <w:b/>
          <w:bCs/>
          <w:lang w:val="en-GB"/>
        </w:rPr>
      </w:pPr>
      <w:r w:rsidRPr="00AF35A8">
        <w:rPr>
          <w:b/>
          <w:bCs/>
          <w:lang w:val="en-GB"/>
        </w:rPr>
        <w:t>Article</w:t>
      </w:r>
      <w:r w:rsidR="00B923EF" w:rsidRPr="00AF35A8">
        <w:rPr>
          <w:b/>
          <w:bCs/>
          <w:lang w:val="en-GB"/>
        </w:rPr>
        <w:t xml:space="preserve"> 9. Financi</w:t>
      </w:r>
      <w:r w:rsidR="00F47509" w:rsidRPr="00AF35A8">
        <w:rPr>
          <w:b/>
          <w:bCs/>
          <w:lang w:val="en-GB"/>
        </w:rPr>
        <w:t>ng and accounting</w:t>
      </w:r>
    </w:p>
    <w:p w14:paraId="3B6A3E57" w14:textId="02C543A3" w:rsidR="00B923EF" w:rsidRPr="00AF35A8" w:rsidRDefault="00636B86" w:rsidP="00B923EF">
      <w:pPr>
        <w:spacing w:after="0" w:line="360" w:lineRule="auto"/>
        <w:rPr>
          <w:b/>
          <w:bCs/>
          <w:lang w:val="en-GB"/>
        </w:rPr>
      </w:pPr>
      <w:r w:rsidRPr="00AF35A8">
        <w:rPr>
          <w:b/>
          <w:bCs/>
          <w:lang w:val="en-GB"/>
        </w:rPr>
        <w:t>Article</w:t>
      </w:r>
      <w:r w:rsidR="00B923EF" w:rsidRPr="00AF35A8">
        <w:rPr>
          <w:b/>
          <w:bCs/>
          <w:lang w:val="en-GB"/>
        </w:rPr>
        <w:t xml:space="preserve"> 9, </w:t>
      </w:r>
      <w:r w:rsidRPr="00AF35A8">
        <w:rPr>
          <w:b/>
          <w:bCs/>
          <w:lang w:val="en-GB"/>
        </w:rPr>
        <w:t>section</w:t>
      </w:r>
      <w:r w:rsidR="00B923EF" w:rsidRPr="00AF35A8">
        <w:rPr>
          <w:b/>
          <w:bCs/>
          <w:lang w:val="en-GB"/>
        </w:rPr>
        <w:t xml:space="preserve"> 1. Financ</w:t>
      </w:r>
      <w:r w:rsidR="00F47509" w:rsidRPr="00AF35A8">
        <w:rPr>
          <w:b/>
          <w:bCs/>
          <w:lang w:val="en-GB"/>
        </w:rPr>
        <w:t>ing</w:t>
      </w:r>
    </w:p>
    <w:p w14:paraId="59C7F774" w14:textId="676D0BCF" w:rsidR="000F3753" w:rsidRPr="00AF35A8" w:rsidRDefault="0059707E" w:rsidP="000F3753">
      <w:pPr>
        <w:pStyle w:val="Lijstalinea"/>
        <w:numPr>
          <w:ilvl w:val="0"/>
          <w:numId w:val="8"/>
        </w:numPr>
        <w:spacing w:after="0" w:line="360" w:lineRule="auto"/>
        <w:rPr>
          <w:lang w:val="en-GB"/>
        </w:rPr>
      </w:pPr>
      <w:r w:rsidRPr="00AF35A8">
        <w:rPr>
          <w:lang w:val="en-GB"/>
        </w:rPr>
        <w:t>The</w:t>
      </w:r>
      <w:r w:rsidR="00B923EF" w:rsidRPr="00AF35A8">
        <w:rPr>
          <w:lang w:val="en-GB"/>
        </w:rPr>
        <w:t xml:space="preserve"> </w:t>
      </w:r>
      <w:r w:rsidR="002A1E80" w:rsidRPr="00AF35A8">
        <w:rPr>
          <w:lang w:val="en-GB"/>
        </w:rPr>
        <w:t>I.N.P.A.</w:t>
      </w:r>
      <w:r w:rsidR="00B923EF" w:rsidRPr="00AF35A8">
        <w:rPr>
          <w:lang w:val="en-GB"/>
        </w:rPr>
        <w:t xml:space="preserve"> </w:t>
      </w:r>
      <w:r w:rsidRPr="00AF35A8">
        <w:rPr>
          <w:lang w:val="en-GB"/>
        </w:rPr>
        <w:t xml:space="preserve">will be financed, among other things, by subsidies, </w:t>
      </w:r>
      <w:r w:rsidR="004E67AD" w:rsidRPr="00AF35A8">
        <w:rPr>
          <w:lang w:val="en-GB"/>
        </w:rPr>
        <w:t xml:space="preserve">sponsoring, </w:t>
      </w:r>
      <w:r w:rsidRPr="00AF35A8">
        <w:rPr>
          <w:lang w:val="en-GB"/>
        </w:rPr>
        <w:t>allowances</w:t>
      </w:r>
      <w:r w:rsidR="006A18C6" w:rsidRPr="00AF35A8">
        <w:rPr>
          <w:lang w:val="en-GB"/>
        </w:rPr>
        <w:t xml:space="preserve">, donations, contributions, legacies, given both as </w:t>
      </w:r>
    </w:p>
    <w:p w14:paraId="6E09A9C5" w14:textId="77777777" w:rsidR="000F3753" w:rsidRPr="00AF35A8" w:rsidRDefault="000F3753" w:rsidP="000F3753">
      <w:pPr>
        <w:pStyle w:val="Lijstalinea"/>
        <w:spacing w:after="0" w:line="360" w:lineRule="auto"/>
        <w:rPr>
          <w:lang w:val="en-GB"/>
        </w:rPr>
      </w:pPr>
    </w:p>
    <w:p w14:paraId="2539B723" w14:textId="7C42C7B0" w:rsidR="006A18C6" w:rsidRPr="00AF35A8" w:rsidRDefault="006A18C6" w:rsidP="000F3753">
      <w:pPr>
        <w:spacing w:after="0" w:line="360" w:lineRule="auto"/>
        <w:rPr>
          <w:lang w:val="en-GB"/>
        </w:rPr>
      </w:pPr>
      <w:r w:rsidRPr="00AF35A8">
        <w:rPr>
          <w:lang w:val="en-GB"/>
        </w:rPr>
        <w:lastRenderedPageBreak/>
        <w:t xml:space="preserve">support of the general purposes of the </w:t>
      </w:r>
      <w:r w:rsidR="002A1E80" w:rsidRPr="00AF35A8">
        <w:rPr>
          <w:lang w:val="en-GB"/>
        </w:rPr>
        <w:t>I.N.P.A.</w:t>
      </w:r>
      <w:r w:rsidRPr="00AF35A8">
        <w:rPr>
          <w:lang w:val="en-GB"/>
        </w:rPr>
        <w:t xml:space="preserve"> or a specific project. </w:t>
      </w:r>
      <w:r w:rsidR="00B923EF" w:rsidRPr="00AF35A8">
        <w:rPr>
          <w:lang w:val="en-GB"/>
        </w:rPr>
        <w:t xml:space="preserve"> </w:t>
      </w:r>
      <w:r w:rsidRPr="00AF35A8">
        <w:rPr>
          <w:lang w:val="en-GB"/>
        </w:rPr>
        <w:t>All this within the limits of the law.</w:t>
      </w:r>
    </w:p>
    <w:p w14:paraId="5EE58C8B" w14:textId="19E45978" w:rsidR="00B923EF" w:rsidRPr="00AF35A8" w:rsidRDefault="00B923EF" w:rsidP="00B923EF">
      <w:pPr>
        <w:spacing w:after="0" w:line="360" w:lineRule="auto"/>
        <w:rPr>
          <w:lang w:val="en-GB"/>
        </w:rPr>
      </w:pPr>
      <w:r w:rsidRPr="00AF35A8">
        <w:rPr>
          <w:lang w:val="en-GB"/>
        </w:rPr>
        <w:t xml:space="preserve">2. </w:t>
      </w:r>
      <w:r w:rsidR="006A18C6" w:rsidRPr="00AF35A8">
        <w:rPr>
          <w:lang w:val="en-GB"/>
        </w:rPr>
        <w:t>In addition, the</w:t>
      </w:r>
      <w:r w:rsidRPr="00AF35A8">
        <w:rPr>
          <w:lang w:val="en-GB"/>
        </w:rPr>
        <w:t xml:space="preserve"> </w:t>
      </w:r>
      <w:r w:rsidR="002A1E80" w:rsidRPr="00AF35A8">
        <w:rPr>
          <w:lang w:val="en-GB"/>
        </w:rPr>
        <w:t>I.N.P.A.</w:t>
      </w:r>
      <w:r w:rsidRPr="00AF35A8">
        <w:rPr>
          <w:lang w:val="en-GB"/>
        </w:rPr>
        <w:t xml:space="preserve"> </w:t>
      </w:r>
      <w:r w:rsidR="006A18C6" w:rsidRPr="00AF35A8">
        <w:rPr>
          <w:lang w:val="en-GB"/>
        </w:rPr>
        <w:t xml:space="preserve">can acquire funds in a way that is not contrary to the law. </w:t>
      </w:r>
    </w:p>
    <w:p w14:paraId="274DA277" w14:textId="55B53BAA" w:rsidR="00B923EF" w:rsidRPr="00AF35A8" w:rsidRDefault="00636B86" w:rsidP="00B923EF">
      <w:pPr>
        <w:spacing w:after="0" w:line="360" w:lineRule="auto"/>
        <w:rPr>
          <w:b/>
          <w:bCs/>
          <w:lang w:val="en-GB"/>
        </w:rPr>
      </w:pPr>
      <w:r w:rsidRPr="00AF35A8">
        <w:rPr>
          <w:b/>
          <w:bCs/>
          <w:lang w:val="en-GB"/>
        </w:rPr>
        <w:t>Article</w:t>
      </w:r>
      <w:r w:rsidR="00B923EF" w:rsidRPr="00AF35A8">
        <w:rPr>
          <w:b/>
          <w:bCs/>
          <w:lang w:val="en-GB"/>
        </w:rPr>
        <w:t xml:space="preserve"> 9, </w:t>
      </w:r>
      <w:r w:rsidRPr="00AF35A8">
        <w:rPr>
          <w:b/>
          <w:bCs/>
          <w:lang w:val="en-GB"/>
        </w:rPr>
        <w:t>section</w:t>
      </w:r>
      <w:r w:rsidR="00B923EF" w:rsidRPr="00AF35A8">
        <w:rPr>
          <w:b/>
          <w:bCs/>
          <w:lang w:val="en-GB"/>
        </w:rPr>
        <w:t xml:space="preserve"> 2. </w:t>
      </w:r>
      <w:r w:rsidR="00BC2085" w:rsidRPr="00AF35A8">
        <w:rPr>
          <w:b/>
          <w:bCs/>
          <w:lang w:val="en-GB"/>
        </w:rPr>
        <w:t>Accounting</w:t>
      </w:r>
    </w:p>
    <w:p w14:paraId="685E6D45" w14:textId="3AA77EBF" w:rsidR="00B923EF" w:rsidRPr="00AF35A8" w:rsidRDefault="00B923EF" w:rsidP="00B923EF">
      <w:pPr>
        <w:spacing w:after="0" w:line="360" w:lineRule="auto"/>
        <w:rPr>
          <w:lang w:val="en-GB"/>
        </w:rPr>
      </w:pPr>
      <w:r w:rsidRPr="00AF35A8">
        <w:rPr>
          <w:lang w:val="en-GB"/>
        </w:rPr>
        <w:t>1.</w:t>
      </w:r>
      <w:r w:rsidR="006A18C6" w:rsidRPr="00AF35A8">
        <w:rPr>
          <w:lang w:val="en-GB"/>
        </w:rPr>
        <w:t xml:space="preserve"> The financial year starts at 1</w:t>
      </w:r>
      <w:r w:rsidR="006A18C6" w:rsidRPr="00AF35A8">
        <w:rPr>
          <w:vertAlign w:val="superscript"/>
          <w:lang w:val="en-GB"/>
        </w:rPr>
        <w:t>st</w:t>
      </w:r>
      <w:r w:rsidR="006A18C6" w:rsidRPr="00AF35A8">
        <w:rPr>
          <w:lang w:val="en-GB"/>
        </w:rPr>
        <w:t xml:space="preserve"> of January and ends on</w:t>
      </w:r>
      <w:r w:rsidRPr="00AF35A8">
        <w:rPr>
          <w:lang w:val="en-GB"/>
        </w:rPr>
        <w:t xml:space="preserve"> 31</w:t>
      </w:r>
      <w:r w:rsidR="006A18C6" w:rsidRPr="00AF35A8">
        <w:rPr>
          <w:vertAlign w:val="superscript"/>
          <w:lang w:val="en-GB"/>
        </w:rPr>
        <w:t>st</w:t>
      </w:r>
      <w:r w:rsidR="006A18C6" w:rsidRPr="00AF35A8">
        <w:rPr>
          <w:lang w:val="en-GB"/>
        </w:rPr>
        <w:t xml:space="preserve"> of</w:t>
      </w:r>
      <w:r w:rsidRPr="00AF35A8">
        <w:rPr>
          <w:lang w:val="en-GB"/>
        </w:rPr>
        <w:t xml:space="preserve"> </w:t>
      </w:r>
      <w:r w:rsidR="006A18C6" w:rsidRPr="00AF35A8">
        <w:rPr>
          <w:lang w:val="en-GB"/>
        </w:rPr>
        <w:t>D</w:t>
      </w:r>
      <w:r w:rsidRPr="00AF35A8">
        <w:rPr>
          <w:lang w:val="en-GB"/>
        </w:rPr>
        <w:t xml:space="preserve">ecember. </w:t>
      </w:r>
    </w:p>
    <w:p w14:paraId="4559BDBA" w14:textId="10BD763F" w:rsidR="00B923EF" w:rsidRPr="00AF35A8" w:rsidRDefault="00B923EF" w:rsidP="00B923EF">
      <w:pPr>
        <w:spacing w:after="0" w:line="360" w:lineRule="auto"/>
        <w:rPr>
          <w:lang w:val="en-GB"/>
        </w:rPr>
      </w:pPr>
      <w:r w:rsidRPr="00AF35A8">
        <w:rPr>
          <w:lang w:val="en-GB"/>
        </w:rPr>
        <w:t xml:space="preserve">2. </w:t>
      </w:r>
      <w:r w:rsidR="000A5D93" w:rsidRPr="00AF35A8">
        <w:rPr>
          <w:lang w:val="en-GB"/>
        </w:rPr>
        <w:t xml:space="preserve">The accounts must be kept in accordance with what is stipulated in </w:t>
      </w:r>
      <w:r w:rsidR="00636B86" w:rsidRPr="00AF35A8">
        <w:rPr>
          <w:lang w:val="en-GB"/>
        </w:rPr>
        <w:t>Article</w:t>
      </w:r>
      <w:r w:rsidRPr="00AF35A8">
        <w:rPr>
          <w:lang w:val="en-GB"/>
        </w:rPr>
        <w:t xml:space="preserve"> 3:47 </w:t>
      </w:r>
      <w:r w:rsidR="000A5D93" w:rsidRPr="00AF35A8">
        <w:rPr>
          <w:lang w:val="en-GB"/>
        </w:rPr>
        <w:t xml:space="preserve">CCA and the Royal Decree of </w:t>
      </w:r>
      <w:r w:rsidRPr="00AF35A8">
        <w:rPr>
          <w:lang w:val="en-GB"/>
        </w:rPr>
        <w:t>29</w:t>
      </w:r>
      <w:r w:rsidR="000A5D93" w:rsidRPr="00AF35A8">
        <w:rPr>
          <w:vertAlign w:val="superscript"/>
          <w:lang w:val="en-GB"/>
        </w:rPr>
        <w:t>th</w:t>
      </w:r>
      <w:r w:rsidR="000A5D93" w:rsidRPr="00AF35A8">
        <w:rPr>
          <w:lang w:val="en-GB"/>
        </w:rPr>
        <w:t xml:space="preserve"> A</w:t>
      </w:r>
      <w:r w:rsidRPr="00AF35A8">
        <w:rPr>
          <w:lang w:val="en-GB"/>
        </w:rPr>
        <w:t>pril 2019, a</w:t>
      </w:r>
      <w:r w:rsidR="000A5D93" w:rsidRPr="00AF35A8">
        <w:rPr>
          <w:lang w:val="en-GB"/>
        </w:rPr>
        <w:t xml:space="preserve">s well as all other applicable sector regulation. </w:t>
      </w:r>
    </w:p>
    <w:p w14:paraId="5BC721C0" w14:textId="4D8F7435" w:rsidR="00B923EF" w:rsidRPr="00AF35A8" w:rsidRDefault="00B923EF" w:rsidP="00B923EF">
      <w:pPr>
        <w:spacing w:after="0" w:line="360" w:lineRule="auto"/>
        <w:rPr>
          <w:lang w:val="en-GB"/>
        </w:rPr>
      </w:pPr>
      <w:r w:rsidRPr="00AF35A8">
        <w:rPr>
          <w:lang w:val="en-GB"/>
        </w:rPr>
        <w:t xml:space="preserve">3. </w:t>
      </w:r>
      <w:r w:rsidR="0008151A" w:rsidRPr="00AF35A8">
        <w:rPr>
          <w:lang w:val="en-GB"/>
        </w:rPr>
        <w:t>The Administrative Body submits the annual accounts</w:t>
      </w:r>
      <w:r w:rsidR="00531600" w:rsidRPr="00AF35A8">
        <w:rPr>
          <w:lang w:val="en-GB"/>
        </w:rPr>
        <w:t xml:space="preserve"> of the previous financial year for approval to the annual </w:t>
      </w:r>
      <w:r w:rsidR="00636B86" w:rsidRPr="00AF35A8">
        <w:rPr>
          <w:lang w:val="en-GB"/>
        </w:rPr>
        <w:t>General Meeting</w:t>
      </w:r>
      <w:r w:rsidRPr="00AF35A8">
        <w:rPr>
          <w:lang w:val="en-GB"/>
        </w:rPr>
        <w:t xml:space="preserve">. </w:t>
      </w:r>
      <w:r w:rsidR="00531600" w:rsidRPr="00AF35A8">
        <w:rPr>
          <w:lang w:val="en-GB"/>
        </w:rPr>
        <w:t xml:space="preserve">A draft budget is submitted to a </w:t>
      </w:r>
      <w:r w:rsidR="00636B86" w:rsidRPr="00AF35A8">
        <w:rPr>
          <w:lang w:val="en-GB"/>
        </w:rPr>
        <w:t>General Meeting</w:t>
      </w:r>
      <w:r w:rsidR="004E67AD" w:rsidRPr="00AF35A8">
        <w:rPr>
          <w:lang w:val="en-GB"/>
        </w:rPr>
        <w:t xml:space="preserve"> </w:t>
      </w:r>
      <w:r w:rsidR="00531600" w:rsidRPr="00AF35A8">
        <w:rPr>
          <w:lang w:val="en-GB"/>
        </w:rPr>
        <w:t xml:space="preserve">at the latest in the last month of the financial year preceding the financial year to which the budget relates.  </w:t>
      </w:r>
    </w:p>
    <w:p w14:paraId="58CB9BF1" w14:textId="4DD04292" w:rsidR="00B923EF" w:rsidRPr="00AF35A8" w:rsidRDefault="00B923EF" w:rsidP="00B923EF">
      <w:pPr>
        <w:spacing w:after="0" w:line="360" w:lineRule="auto"/>
        <w:rPr>
          <w:lang w:val="en-GB"/>
        </w:rPr>
      </w:pPr>
      <w:r w:rsidRPr="00AF35A8">
        <w:rPr>
          <w:lang w:val="en-GB"/>
        </w:rPr>
        <w:t xml:space="preserve">4. </w:t>
      </w:r>
      <w:r w:rsidR="00531600" w:rsidRPr="00AF35A8">
        <w:rPr>
          <w:lang w:val="en-GB"/>
        </w:rPr>
        <w:t>The financial year of the</w:t>
      </w:r>
      <w:r w:rsidRPr="00AF35A8">
        <w:rPr>
          <w:lang w:val="en-GB"/>
        </w:rPr>
        <w:t xml:space="preserve"> </w:t>
      </w:r>
      <w:r w:rsidR="002A1E80" w:rsidRPr="00AF35A8">
        <w:rPr>
          <w:lang w:val="en-GB"/>
        </w:rPr>
        <w:t>I.N.P.A.</w:t>
      </w:r>
      <w:r w:rsidR="00531600" w:rsidRPr="00AF35A8">
        <w:rPr>
          <w:lang w:val="en-GB"/>
        </w:rPr>
        <w:t xml:space="preserve">is deposited </w:t>
      </w:r>
      <w:r w:rsidR="000F3753" w:rsidRPr="00AF35A8">
        <w:rPr>
          <w:lang w:val="en-GB"/>
        </w:rPr>
        <w:t>pursuant to</w:t>
      </w:r>
      <w:r w:rsidR="00531600" w:rsidRPr="00AF35A8">
        <w:rPr>
          <w:lang w:val="en-GB"/>
        </w:rPr>
        <w:t xml:space="preserve"> the provisions of </w:t>
      </w:r>
      <w:r w:rsidR="00636B86" w:rsidRPr="00AF35A8">
        <w:rPr>
          <w:lang w:val="en-GB"/>
        </w:rPr>
        <w:t>Article</w:t>
      </w:r>
      <w:r w:rsidRPr="00AF35A8">
        <w:rPr>
          <w:lang w:val="en-GB"/>
        </w:rPr>
        <w:t xml:space="preserve"> 2:9, § 1 </w:t>
      </w:r>
      <w:r w:rsidR="00DB02B1" w:rsidRPr="00AF35A8">
        <w:rPr>
          <w:lang w:val="en-GB"/>
        </w:rPr>
        <w:t>in con</w:t>
      </w:r>
      <w:r w:rsidRPr="00AF35A8">
        <w:rPr>
          <w:lang w:val="en-GB"/>
        </w:rPr>
        <w:t>junct</w:t>
      </w:r>
      <w:r w:rsidR="00DB02B1" w:rsidRPr="00AF35A8">
        <w:rPr>
          <w:lang w:val="en-GB"/>
        </w:rPr>
        <w:t>ion with</w:t>
      </w:r>
      <w:r w:rsidRPr="00AF35A8">
        <w:rPr>
          <w:lang w:val="en-GB"/>
        </w:rPr>
        <w:t xml:space="preserve"> 3:47, § 7 </w:t>
      </w:r>
      <w:r w:rsidR="00531600" w:rsidRPr="00AF35A8">
        <w:rPr>
          <w:lang w:val="en-GB"/>
        </w:rPr>
        <w:t>CCA</w:t>
      </w:r>
      <w:r w:rsidRPr="00AF35A8">
        <w:rPr>
          <w:lang w:val="en-GB"/>
        </w:rPr>
        <w:t xml:space="preserve"> </w:t>
      </w:r>
      <w:r w:rsidR="00531600" w:rsidRPr="00AF35A8">
        <w:rPr>
          <w:lang w:val="en-GB"/>
        </w:rPr>
        <w:t>and the Royal Decree of</w:t>
      </w:r>
      <w:r w:rsidRPr="00AF35A8">
        <w:rPr>
          <w:lang w:val="en-GB"/>
        </w:rPr>
        <w:t xml:space="preserve"> 29 </w:t>
      </w:r>
      <w:r w:rsidR="00531600" w:rsidRPr="00AF35A8">
        <w:rPr>
          <w:lang w:val="en-GB"/>
        </w:rPr>
        <w:t>A</w:t>
      </w:r>
      <w:r w:rsidRPr="00AF35A8">
        <w:rPr>
          <w:lang w:val="en-GB"/>
        </w:rPr>
        <w:t xml:space="preserve">pril 2019. </w:t>
      </w:r>
    </w:p>
    <w:p w14:paraId="162A4040" w14:textId="06F71F98" w:rsidR="00B923EF" w:rsidRPr="00AF35A8" w:rsidRDefault="00636B86" w:rsidP="00B923EF">
      <w:pPr>
        <w:spacing w:after="0" w:line="360" w:lineRule="auto"/>
        <w:rPr>
          <w:b/>
          <w:bCs/>
          <w:lang w:val="en-GB"/>
        </w:rPr>
      </w:pPr>
      <w:r w:rsidRPr="00AF35A8">
        <w:rPr>
          <w:b/>
          <w:bCs/>
          <w:lang w:val="en-GB"/>
        </w:rPr>
        <w:t>Article</w:t>
      </w:r>
      <w:r w:rsidR="00B923EF" w:rsidRPr="00AF35A8">
        <w:rPr>
          <w:b/>
          <w:bCs/>
          <w:lang w:val="en-GB"/>
        </w:rPr>
        <w:t xml:space="preserve"> 10. </w:t>
      </w:r>
      <w:r w:rsidR="00BC2085" w:rsidRPr="00AF35A8">
        <w:rPr>
          <w:b/>
          <w:bCs/>
          <w:lang w:val="en-GB"/>
        </w:rPr>
        <w:t>Dissolution</w:t>
      </w:r>
    </w:p>
    <w:p w14:paraId="6F87D8B5" w14:textId="0871C4EC" w:rsidR="00B923EF" w:rsidRPr="00AF35A8" w:rsidRDefault="00B923EF" w:rsidP="00B923EF">
      <w:pPr>
        <w:spacing w:after="0" w:line="360" w:lineRule="auto"/>
        <w:rPr>
          <w:lang w:val="en-GB"/>
        </w:rPr>
      </w:pPr>
      <w:r w:rsidRPr="00AF35A8">
        <w:rPr>
          <w:lang w:val="en-GB"/>
        </w:rPr>
        <w:t xml:space="preserve">1. </w:t>
      </w:r>
      <w:r w:rsidR="00C353AF" w:rsidRPr="00AF35A8">
        <w:rPr>
          <w:lang w:val="en-GB"/>
        </w:rPr>
        <w:t>The</w:t>
      </w:r>
      <w:r w:rsidRPr="00AF35A8">
        <w:rPr>
          <w:lang w:val="en-GB"/>
        </w:rPr>
        <w:t xml:space="preserve"> </w:t>
      </w:r>
      <w:r w:rsidR="00636B86" w:rsidRPr="00AF35A8">
        <w:rPr>
          <w:lang w:val="en-GB"/>
        </w:rPr>
        <w:t>General Meeting</w:t>
      </w:r>
      <w:r w:rsidRPr="00AF35A8">
        <w:rPr>
          <w:lang w:val="en-GB"/>
        </w:rPr>
        <w:t xml:space="preserve"> </w:t>
      </w:r>
      <w:r w:rsidR="00C353AF" w:rsidRPr="00AF35A8">
        <w:rPr>
          <w:lang w:val="en-GB"/>
        </w:rPr>
        <w:t xml:space="preserve">of members will be convened to discuss the proposals regarding the dissolution submitted to the Administrative Body or by minimum </w:t>
      </w:r>
      <w:r w:rsidR="004E67AD" w:rsidRPr="00AF35A8">
        <w:rPr>
          <w:lang w:val="en-GB"/>
        </w:rPr>
        <w:t>30%</w:t>
      </w:r>
      <w:r w:rsidR="00C353AF" w:rsidRPr="00AF35A8">
        <w:rPr>
          <w:lang w:val="en-GB"/>
        </w:rPr>
        <w:t xml:space="preserve"> of all members and, where appropriate, by the statutory auditor when one fifth of the members requires this.</w:t>
      </w:r>
      <w:r w:rsidRPr="00AF35A8">
        <w:rPr>
          <w:lang w:val="en-GB"/>
        </w:rPr>
        <w:t xml:space="preserve"> </w:t>
      </w:r>
      <w:r w:rsidR="00C353AF" w:rsidRPr="00AF35A8">
        <w:rPr>
          <w:lang w:val="en-GB"/>
        </w:rPr>
        <w:t xml:space="preserve">The convocation and the open agenda items </w:t>
      </w:r>
      <w:r w:rsidR="00AC656E" w:rsidRPr="00AF35A8">
        <w:rPr>
          <w:lang w:val="en-GB"/>
        </w:rPr>
        <w:t xml:space="preserve">are in accordance with the provisions in </w:t>
      </w:r>
      <w:r w:rsidR="00636B86" w:rsidRPr="00AF35A8">
        <w:rPr>
          <w:lang w:val="en-GB"/>
        </w:rPr>
        <w:t>Article</w:t>
      </w:r>
      <w:r w:rsidRPr="00AF35A8">
        <w:rPr>
          <w:lang w:val="en-GB"/>
        </w:rPr>
        <w:t xml:space="preserve"> 4, </w:t>
      </w:r>
      <w:r w:rsidR="00636B86" w:rsidRPr="00AF35A8">
        <w:rPr>
          <w:lang w:val="en-GB"/>
        </w:rPr>
        <w:t>section</w:t>
      </w:r>
      <w:r w:rsidRPr="00AF35A8">
        <w:rPr>
          <w:lang w:val="en-GB"/>
        </w:rPr>
        <w:t xml:space="preserve"> 4 </w:t>
      </w:r>
      <w:r w:rsidR="00AC656E" w:rsidRPr="00AF35A8">
        <w:rPr>
          <w:lang w:val="en-GB"/>
        </w:rPr>
        <w:t xml:space="preserve">of these articles of association. </w:t>
      </w:r>
    </w:p>
    <w:p w14:paraId="1BAF70E4" w14:textId="3740BC74" w:rsidR="00B923EF" w:rsidRPr="00AF35A8" w:rsidRDefault="00B923EF" w:rsidP="00B923EF">
      <w:pPr>
        <w:spacing w:after="0" w:line="360" w:lineRule="auto"/>
        <w:rPr>
          <w:lang w:val="en-GB"/>
        </w:rPr>
      </w:pPr>
      <w:r w:rsidRPr="00AF35A8">
        <w:rPr>
          <w:lang w:val="en-GB"/>
        </w:rPr>
        <w:t xml:space="preserve">2. </w:t>
      </w:r>
      <w:r w:rsidR="00AC656E" w:rsidRPr="00AF35A8">
        <w:rPr>
          <w:lang w:val="en-GB"/>
        </w:rPr>
        <w:t xml:space="preserve">The deliberation and the decision about the dissolution requires a deliberation of the </w:t>
      </w:r>
      <w:r w:rsidR="00636B86" w:rsidRPr="00AF35A8">
        <w:rPr>
          <w:lang w:val="en-GB"/>
        </w:rPr>
        <w:t>General Meeting</w:t>
      </w:r>
      <w:r w:rsidRPr="00AF35A8">
        <w:rPr>
          <w:lang w:val="en-GB"/>
        </w:rPr>
        <w:t xml:space="preserve">. </w:t>
      </w:r>
      <w:r w:rsidR="00AC656E" w:rsidRPr="00AF35A8">
        <w:rPr>
          <w:lang w:val="en-GB"/>
        </w:rPr>
        <w:t>The decision is considered to be accepted</w:t>
      </w:r>
      <w:r w:rsidR="000F3753" w:rsidRPr="00AF35A8">
        <w:rPr>
          <w:lang w:val="en-GB"/>
        </w:rPr>
        <w:t>, if approved</w:t>
      </w:r>
      <w:r w:rsidR="00AC656E" w:rsidRPr="00AF35A8">
        <w:rPr>
          <w:lang w:val="en-GB"/>
        </w:rPr>
        <w:t xml:space="preserve"> by </w:t>
      </w:r>
      <w:r w:rsidR="00AF35A8" w:rsidRPr="00AF35A8">
        <w:rPr>
          <w:lang w:val="en-GB"/>
        </w:rPr>
        <w:t>most of</w:t>
      </w:r>
      <w:r w:rsidR="00AC656E" w:rsidRPr="00AF35A8">
        <w:rPr>
          <w:lang w:val="en-GB"/>
        </w:rPr>
        <w:t xml:space="preserve"> the members as provided in the provisions regarding the</w:t>
      </w:r>
      <w:r w:rsidR="006B0531" w:rsidRPr="00AF35A8">
        <w:rPr>
          <w:lang w:val="en-GB"/>
        </w:rPr>
        <w:t xml:space="preserve"> amendment of the articles of association that refers to a purpose for which the company is established. </w:t>
      </w:r>
      <w:r w:rsidR="00AC656E" w:rsidRPr="00AF35A8">
        <w:rPr>
          <w:lang w:val="en-GB"/>
        </w:rPr>
        <w:t xml:space="preserve"> </w:t>
      </w:r>
    </w:p>
    <w:p w14:paraId="135AB264" w14:textId="1C4876B1" w:rsidR="00B923EF" w:rsidRPr="00AF35A8" w:rsidRDefault="006B0531" w:rsidP="00B923EF">
      <w:pPr>
        <w:spacing w:after="0" w:line="360" w:lineRule="auto"/>
        <w:rPr>
          <w:lang w:val="en-GB"/>
        </w:rPr>
      </w:pPr>
      <w:r w:rsidRPr="00AF35A8">
        <w:rPr>
          <w:lang w:val="en-GB"/>
        </w:rPr>
        <w:t xml:space="preserve">Abstentions and invalid votes </w:t>
      </w:r>
      <w:r w:rsidR="0067055B" w:rsidRPr="00AF35A8">
        <w:rPr>
          <w:lang w:val="en-GB"/>
        </w:rPr>
        <w:t xml:space="preserve">are not included in the numerator nor in the denominator </w:t>
      </w:r>
      <w:r w:rsidRPr="00AF35A8">
        <w:rPr>
          <w:lang w:val="en-GB"/>
        </w:rPr>
        <w:t>and therefore do not apply as votes against. From the decision to the dissolution</w:t>
      </w:r>
      <w:r w:rsidR="000F3753" w:rsidRPr="00AF35A8">
        <w:rPr>
          <w:lang w:val="en-GB"/>
        </w:rPr>
        <w:t>,</w:t>
      </w:r>
      <w:r w:rsidRPr="00AF35A8">
        <w:rPr>
          <w:lang w:val="en-GB"/>
        </w:rPr>
        <w:t xml:space="preserve"> the</w:t>
      </w:r>
      <w:r w:rsidR="00B923EF" w:rsidRPr="00AF35A8">
        <w:rPr>
          <w:lang w:val="en-GB"/>
        </w:rPr>
        <w:t xml:space="preserve"> </w:t>
      </w:r>
      <w:r w:rsidR="002A1E80" w:rsidRPr="00AF35A8">
        <w:rPr>
          <w:lang w:val="en-GB"/>
        </w:rPr>
        <w:t>I.N.P.A.</w:t>
      </w:r>
      <w:r w:rsidR="00B923EF" w:rsidRPr="00AF35A8">
        <w:rPr>
          <w:lang w:val="en-GB"/>
        </w:rPr>
        <w:t xml:space="preserve"> </w:t>
      </w:r>
      <w:r w:rsidRPr="00AF35A8">
        <w:rPr>
          <w:lang w:val="en-GB"/>
        </w:rPr>
        <w:t xml:space="preserve">always replies that </w:t>
      </w:r>
      <w:r w:rsidR="00B923EF" w:rsidRPr="00AF35A8">
        <w:rPr>
          <w:lang w:val="en-GB"/>
        </w:rPr>
        <w:t>“</w:t>
      </w:r>
      <w:r w:rsidR="002A1E80" w:rsidRPr="00AF35A8">
        <w:rPr>
          <w:lang w:val="en-GB"/>
        </w:rPr>
        <w:t>I.N.P.A.</w:t>
      </w:r>
      <w:r w:rsidR="00B923EF" w:rsidRPr="00AF35A8">
        <w:rPr>
          <w:lang w:val="en-GB"/>
        </w:rPr>
        <w:t xml:space="preserve"> </w:t>
      </w:r>
      <w:r w:rsidRPr="00AF35A8">
        <w:rPr>
          <w:lang w:val="en-GB"/>
        </w:rPr>
        <w:t>is in liquidation</w:t>
      </w:r>
      <w:r w:rsidR="004E67AD" w:rsidRPr="00AF35A8">
        <w:rPr>
          <w:lang w:val="en-GB"/>
        </w:rPr>
        <w:t xml:space="preserve">” </w:t>
      </w:r>
      <w:r w:rsidRPr="00AF35A8">
        <w:rPr>
          <w:lang w:val="en-GB"/>
        </w:rPr>
        <w:t>pursuant to</w:t>
      </w:r>
      <w:r w:rsidR="004E67AD" w:rsidRPr="00AF35A8">
        <w:rPr>
          <w:lang w:val="en-GB"/>
        </w:rPr>
        <w:t xml:space="preserve"> </w:t>
      </w:r>
      <w:r w:rsidR="00636B86" w:rsidRPr="00AF35A8">
        <w:rPr>
          <w:lang w:val="en-GB"/>
        </w:rPr>
        <w:t>Article</w:t>
      </w:r>
      <w:r w:rsidR="00B923EF" w:rsidRPr="00AF35A8">
        <w:rPr>
          <w:lang w:val="en-GB"/>
        </w:rPr>
        <w:t xml:space="preserve"> 2:115, § 1 WVV. </w:t>
      </w:r>
    </w:p>
    <w:p w14:paraId="78CA7E0D" w14:textId="3C644F6D" w:rsidR="00B923EF" w:rsidRPr="00AF35A8" w:rsidRDefault="00B923EF" w:rsidP="00B923EF">
      <w:pPr>
        <w:spacing w:after="0" w:line="360" w:lineRule="auto"/>
        <w:rPr>
          <w:lang w:val="en-GB"/>
        </w:rPr>
      </w:pPr>
      <w:r w:rsidRPr="00AF35A8">
        <w:rPr>
          <w:lang w:val="en-GB"/>
        </w:rPr>
        <w:t>3. I</w:t>
      </w:r>
      <w:r w:rsidR="006B0531" w:rsidRPr="00AF35A8">
        <w:rPr>
          <w:lang w:val="en-GB"/>
        </w:rPr>
        <w:t xml:space="preserve">f the proposal to dissolution is approved, the </w:t>
      </w:r>
      <w:r w:rsidR="00636B86" w:rsidRPr="00AF35A8">
        <w:rPr>
          <w:lang w:val="en-GB"/>
        </w:rPr>
        <w:t>General Meeting</w:t>
      </w:r>
      <w:r w:rsidR="006B0531" w:rsidRPr="00AF35A8">
        <w:rPr>
          <w:lang w:val="en-GB"/>
        </w:rPr>
        <w:t xml:space="preserve"> of members</w:t>
      </w:r>
      <w:r w:rsidRPr="00AF35A8">
        <w:rPr>
          <w:lang w:val="en-GB"/>
        </w:rPr>
        <w:t xml:space="preserve"> </w:t>
      </w:r>
      <w:r w:rsidR="006B0531" w:rsidRPr="00AF35A8">
        <w:rPr>
          <w:lang w:val="en-GB"/>
        </w:rPr>
        <w:t xml:space="preserve">appoints a number of liquidator(s) determined at the General Meeting, with a maximum of three and of whom it will define the competence and the power. </w:t>
      </w:r>
    </w:p>
    <w:p w14:paraId="5464A8B1" w14:textId="3247150D" w:rsidR="00B923EF" w:rsidRPr="00AF35A8" w:rsidRDefault="00B923EF" w:rsidP="00B923EF">
      <w:pPr>
        <w:spacing w:after="0" w:line="360" w:lineRule="auto"/>
        <w:rPr>
          <w:lang w:val="en-GB"/>
        </w:rPr>
      </w:pPr>
      <w:r w:rsidRPr="00AF35A8">
        <w:rPr>
          <w:lang w:val="en-GB"/>
        </w:rPr>
        <w:t>4. In</w:t>
      </w:r>
      <w:r w:rsidR="00810A83" w:rsidRPr="00AF35A8">
        <w:rPr>
          <w:lang w:val="en-GB"/>
        </w:rPr>
        <w:t xml:space="preserve"> case of dissolution and liquidation, the assets and liabilities of the </w:t>
      </w:r>
      <w:r w:rsidR="002A1E80" w:rsidRPr="00AF35A8">
        <w:rPr>
          <w:lang w:val="en-GB"/>
        </w:rPr>
        <w:t>I.N.P.A.</w:t>
      </w:r>
      <w:r w:rsidR="00810A83" w:rsidRPr="00AF35A8">
        <w:rPr>
          <w:lang w:val="en-GB"/>
        </w:rPr>
        <w:t xml:space="preserve"> are attributed to another international non-profit association with a similar or related objective. </w:t>
      </w:r>
      <w:r w:rsidR="009E30EA" w:rsidRPr="00AF35A8">
        <w:rPr>
          <w:lang w:val="en-GB"/>
        </w:rPr>
        <w:t xml:space="preserve"> </w:t>
      </w:r>
      <w:r w:rsidR="00810A83" w:rsidRPr="00AF35A8">
        <w:rPr>
          <w:lang w:val="en-GB"/>
        </w:rPr>
        <w:t>The Administrative Body</w:t>
      </w:r>
      <w:r w:rsidRPr="00AF35A8">
        <w:rPr>
          <w:lang w:val="en-GB"/>
        </w:rPr>
        <w:t xml:space="preserve"> is </w:t>
      </w:r>
      <w:r w:rsidR="00810A83" w:rsidRPr="00AF35A8">
        <w:rPr>
          <w:lang w:val="en-GB"/>
        </w:rPr>
        <w:t xml:space="preserve">then in charge with the implementation of this decision. </w:t>
      </w:r>
    </w:p>
    <w:p w14:paraId="1B24FE31" w14:textId="37752EBB" w:rsidR="00B923EF" w:rsidRPr="00AF35A8" w:rsidRDefault="00B923EF" w:rsidP="00B923EF">
      <w:pPr>
        <w:spacing w:after="0" w:line="360" w:lineRule="auto"/>
        <w:rPr>
          <w:lang w:val="en-GB"/>
        </w:rPr>
      </w:pPr>
      <w:r w:rsidRPr="00AF35A8">
        <w:rPr>
          <w:lang w:val="en-GB"/>
        </w:rPr>
        <w:t>5. All</w:t>
      </w:r>
      <w:r w:rsidR="008E02A6" w:rsidRPr="00AF35A8">
        <w:rPr>
          <w:lang w:val="en-GB"/>
        </w:rPr>
        <w:t xml:space="preserve"> decisions regarding the dissolution, the terms of liquidation, the appointment and the </w:t>
      </w:r>
      <w:r w:rsidRPr="00AF35A8">
        <w:rPr>
          <w:lang w:val="en-GB"/>
        </w:rPr>
        <w:t xml:space="preserve"> </w:t>
      </w:r>
      <w:r w:rsidR="00FF1D54" w:rsidRPr="00AF35A8">
        <w:rPr>
          <w:lang w:val="en-GB"/>
        </w:rPr>
        <w:t xml:space="preserve">end of term of the liquidators, the conclusion of the liquidation and the destination of the assets are deposited at the Registry and published in the enclosures to the Belgian Official Gazette in </w:t>
      </w:r>
      <w:r w:rsidR="00FF1D54" w:rsidRPr="00AF35A8">
        <w:rPr>
          <w:lang w:val="en-GB"/>
        </w:rPr>
        <w:lastRenderedPageBreak/>
        <w:t xml:space="preserve">accordance with the provisions in </w:t>
      </w:r>
      <w:r w:rsidRPr="00AF35A8">
        <w:rPr>
          <w:lang w:val="en-GB"/>
        </w:rPr>
        <w:t>art. 2:7, 2:13 en 2:136</w:t>
      </w:r>
      <w:r w:rsidR="00FF1D54" w:rsidRPr="00AF35A8">
        <w:rPr>
          <w:lang w:val="en-GB"/>
        </w:rPr>
        <w:t xml:space="preserve"> CCA and the implementation decrees ion this respect. </w:t>
      </w:r>
    </w:p>
    <w:p w14:paraId="11632DE7" w14:textId="77777777" w:rsidR="009E30EA" w:rsidRPr="00AF35A8" w:rsidRDefault="009E30EA" w:rsidP="00B923EF">
      <w:pPr>
        <w:spacing w:after="0" w:line="360" w:lineRule="auto"/>
        <w:rPr>
          <w:b/>
          <w:bCs/>
          <w:u w:val="single"/>
          <w:lang w:val="en-GB"/>
        </w:rPr>
      </w:pPr>
    </w:p>
    <w:p w14:paraId="75385ED6" w14:textId="0BEE46FD" w:rsidR="00B923EF" w:rsidRPr="00AF35A8" w:rsidRDefault="00636B86" w:rsidP="00B923EF">
      <w:pPr>
        <w:spacing w:after="0" w:line="360" w:lineRule="auto"/>
        <w:rPr>
          <w:b/>
          <w:bCs/>
          <w:u w:val="single"/>
          <w:lang w:val="en-GB"/>
        </w:rPr>
      </w:pPr>
      <w:r w:rsidRPr="00AF35A8">
        <w:rPr>
          <w:b/>
          <w:bCs/>
          <w:u w:val="single"/>
          <w:lang w:val="en-GB"/>
        </w:rPr>
        <w:t>PART</w:t>
      </w:r>
      <w:r w:rsidR="00B923EF" w:rsidRPr="00AF35A8">
        <w:rPr>
          <w:b/>
          <w:bCs/>
          <w:u w:val="single"/>
          <w:lang w:val="en-GB"/>
        </w:rPr>
        <w:t xml:space="preserve"> II. </w:t>
      </w:r>
      <w:r w:rsidR="00BC2085" w:rsidRPr="00AF35A8">
        <w:rPr>
          <w:b/>
          <w:bCs/>
          <w:u w:val="single"/>
          <w:lang w:val="en-GB"/>
        </w:rPr>
        <w:t>CONTRIBUTIONS</w:t>
      </w:r>
    </w:p>
    <w:p w14:paraId="4642DE8F" w14:textId="374A4014" w:rsidR="00B923EF" w:rsidRPr="00AF35A8" w:rsidRDefault="00FF1D54" w:rsidP="00B923EF">
      <w:pPr>
        <w:spacing w:after="0" w:line="360" w:lineRule="auto"/>
        <w:rPr>
          <w:lang w:val="en-GB"/>
        </w:rPr>
      </w:pPr>
      <w:r w:rsidRPr="00AF35A8">
        <w:rPr>
          <w:lang w:val="en-GB"/>
        </w:rPr>
        <w:t>In order for the</w:t>
      </w:r>
      <w:r w:rsidR="00B923EF" w:rsidRPr="00AF35A8">
        <w:rPr>
          <w:lang w:val="en-GB"/>
        </w:rPr>
        <w:t xml:space="preserve"> </w:t>
      </w:r>
      <w:r w:rsidR="002A1E80" w:rsidRPr="00AF35A8">
        <w:rPr>
          <w:lang w:val="en-GB"/>
        </w:rPr>
        <w:t>I.N.P.A.</w:t>
      </w:r>
      <w:r w:rsidR="00B923EF" w:rsidRPr="00AF35A8">
        <w:rPr>
          <w:lang w:val="en-GB"/>
        </w:rPr>
        <w:t xml:space="preserve"> </w:t>
      </w:r>
      <w:r w:rsidRPr="00AF35A8">
        <w:rPr>
          <w:lang w:val="en-GB"/>
        </w:rPr>
        <w:t>to immediately start its activities, the founders bring in operating resource</w:t>
      </w:r>
      <w:r w:rsidR="00E273C3">
        <w:rPr>
          <w:lang w:val="en-GB"/>
        </w:rPr>
        <w:t>s:</w:t>
      </w:r>
      <w:r w:rsidR="00B923EF" w:rsidRPr="00AF35A8">
        <w:rPr>
          <w:highlight w:val="yellow"/>
          <w:lang w:val="en-GB"/>
        </w:rPr>
        <w:t xml:space="preserve"> </w:t>
      </w:r>
      <w:r w:rsidR="00FA7449">
        <w:rPr>
          <w:lang w:val="en-GB"/>
        </w:rPr>
        <w:t xml:space="preserve">34438,72 </w:t>
      </w:r>
      <w:proofErr w:type="gramStart"/>
      <w:r w:rsidR="00FA7449">
        <w:rPr>
          <w:lang w:val="en-GB"/>
        </w:rPr>
        <w:t>( three</w:t>
      </w:r>
      <w:proofErr w:type="gramEnd"/>
      <w:r w:rsidR="00FA7449">
        <w:rPr>
          <w:lang w:val="en-GB"/>
        </w:rPr>
        <w:t xml:space="preserve"> four </w:t>
      </w:r>
      <w:proofErr w:type="spellStart"/>
      <w:r w:rsidR="00FA7449">
        <w:rPr>
          <w:lang w:val="en-GB"/>
        </w:rPr>
        <w:t>four</w:t>
      </w:r>
      <w:proofErr w:type="spellEnd"/>
      <w:r w:rsidR="00FA7449">
        <w:rPr>
          <w:lang w:val="en-GB"/>
        </w:rPr>
        <w:t xml:space="preserve"> three eight comma seven two) euro on date of 04/02/2020.</w:t>
      </w:r>
    </w:p>
    <w:p w14:paraId="71A0445E" w14:textId="77777777" w:rsidR="009E30EA" w:rsidRPr="00AF35A8" w:rsidRDefault="009E30EA" w:rsidP="00B923EF">
      <w:pPr>
        <w:spacing w:after="0" w:line="360" w:lineRule="auto"/>
        <w:rPr>
          <w:highlight w:val="yellow"/>
          <w:lang w:val="en-GB"/>
        </w:rPr>
      </w:pPr>
    </w:p>
    <w:p w14:paraId="0E60EA7F" w14:textId="214133D1" w:rsidR="00B923EF" w:rsidRPr="00AF35A8" w:rsidRDefault="00636B86" w:rsidP="00B923EF">
      <w:pPr>
        <w:spacing w:after="0" w:line="360" w:lineRule="auto"/>
        <w:rPr>
          <w:b/>
          <w:bCs/>
          <w:u w:val="single"/>
          <w:lang w:val="en-GB"/>
        </w:rPr>
      </w:pPr>
      <w:r w:rsidRPr="00AF35A8">
        <w:rPr>
          <w:b/>
          <w:bCs/>
          <w:u w:val="single"/>
          <w:lang w:val="en-GB"/>
        </w:rPr>
        <w:t>PART</w:t>
      </w:r>
      <w:r w:rsidR="00B923EF" w:rsidRPr="00AF35A8">
        <w:rPr>
          <w:b/>
          <w:bCs/>
          <w:u w:val="single"/>
          <w:lang w:val="en-GB"/>
        </w:rPr>
        <w:t xml:space="preserve"> III. </w:t>
      </w:r>
      <w:r w:rsidR="00BC2085" w:rsidRPr="00AF35A8">
        <w:rPr>
          <w:b/>
          <w:bCs/>
          <w:u w:val="single"/>
          <w:lang w:val="en-GB"/>
        </w:rPr>
        <w:t>LEGAL PERSONALITY</w:t>
      </w:r>
      <w:r w:rsidR="00B923EF" w:rsidRPr="00AF35A8">
        <w:rPr>
          <w:b/>
          <w:bCs/>
          <w:u w:val="single"/>
          <w:lang w:val="en-GB"/>
        </w:rPr>
        <w:t xml:space="preserve"> </w:t>
      </w:r>
    </w:p>
    <w:p w14:paraId="17192F4A" w14:textId="29317CF0" w:rsidR="00B923EF" w:rsidRPr="00AF35A8" w:rsidRDefault="00B923EF" w:rsidP="00B923EF">
      <w:pPr>
        <w:spacing w:after="0" w:line="360" w:lineRule="auto"/>
        <w:rPr>
          <w:lang w:val="en-GB"/>
        </w:rPr>
      </w:pPr>
      <w:r w:rsidRPr="00AF35A8">
        <w:rPr>
          <w:lang w:val="en-GB"/>
        </w:rPr>
        <w:t xml:space="preserve">1. </w:t>
      </w:r>
      <w:r w:rsidR="00FF1D54" w:rsidRPr="00AF35A8">
        <w:rPr>
          <w:lang w:val="en-GB"/>
        </w:rPr>
        <w:t>The</w:t>
      </w:r>
      <w:r w:rsidRPr="00AF35A8">
        <w:rPr>
          <w:lang w:val="en-GB"/>
        </w:rPr>
        <w:t xml:space="preserve"> </w:t>
      </w:r>
      <w:r w:rsidR="002A1E80" w:rsidRPr="00AF35A8">
        <w:rPr>
          <w:lang w:val="en-GB"/>
        </w:rPr>
        <w:t>I.N.P.A.</w:t>
      </w:r>
      <w:r w:rsidRPr="00AF35A8">
        <w:rPr>
          <w:lang w:val="en-GB"/>
        </w:rPr>
        <w:t xml:space="preserve"> </w:t>
      </w:r>
      <w:r w:rsidR="00FF1D54" w:rsidRPr="00AF35A8">
        <w:rPr>
          <w:lang w:val="en-GB"/>
        </w:rPr>
        <w:t xml:space="preserve">acquires legal personality on the date of the </w:t>
      </w:r>
      <w:r w:rsidR="005B1E6B" w:rsidRPr="00AF35A8">
        <w:rPr>
          <w:lang w:val="en-GB"/>
        </w:rPr>
        <w:t xml:space="preserve">Royal Decree it is acknowledged. </w:t>
      </w:r>
    </w:p>
    <w:p w14:paraId="3C37E7A0" w14:textId="3A462F96" w:rsidR="00B923EF" w:rsidRPr="00AF35A8" w:rsidRDefault="00B923EF" w:rsidP="00B923EF">
      <w:pPr>
        <w:spacing w:after="0" w:line="360" w:lineRule="auto"/>
        <w:rPr>
          <w:lang w:val="en-GB"/>
        </w:rPr>
      </w:pPr>
      <w:r w:rsidRPr="00AF35A8">
        <w:rPr>
          <w:lang w:val="en-GB"/>
        </w:rPr>
        <w:t xml:space="preserve">2. </w:t>
      </w:r>
      <w:r w:rsidR="005B1E6B" w:rsidRPr="00AF35A8">
        <w:rPr>
          <w:lang w:val="en-GB"/>
        </w:rPr>
        <w:t>The first fiscal year starts today and will be concluded on</w:t>
      </w:r>
      <w:r w:rsidRPr="00AF35A8">
        <w:rPr>
          <w:lang w:val="en-GB"/>
        </w:rPr>
        <w:t xml:space="preserve"> </w:t>
      </w:r>
      <w:r w:rsidR="00E273C3">
        <w:rPr>
          <w:lang w:val="en-GB"/>
        </w:rPr>
        <w:t>31th of December.</w:t>
      </w:r>
      <w:r w:rsidRPr="00AF35A8">
        <w:rPr>
          <w:lang w:val="en-GB"/>
        </w:rPr>
        <w:t xml:space="preserve"> </w:t>
      </w:r>
    </w:p>
    <w:p w14:paraId="47BDB260" w14:textId="75E0ADEF" w:rsidR="00B923EF" w:rsidRPr="00AF35A8" w:rsidRDefault="00636B86" w:rsidP="00B923EF">
      <w:pPr>
        <w:spacing w:after="0" w:line="360" w:lineRule="auto"/>
        <w:rPr>
          <w:b/>
          <w:bCs/>
          <w:u w:val="single"/>
          <w:lang w:val="en-GB"/>
        </w:rPr>
      </w:pPr>
      <w:r w:rsidRPr="00AF35A8">
        <w:rPr>
          <w:b/>
          <w:bCs/>
          <w:u w:val="single"/>
          <w:lang w:val="en-GB"/>
        </w:rPr>
        <w:t>PART</w:t>
      </w:r>
      <w:r w:rsidR="00B923EF" w:rsidRPr="00AF35A8">
        <w:rPr>
          <w:b/>
          <w:bCs/>
          <w:u w:val="single"/>
          <w:lang w:val="en-GB"/>
        </w:rPr>
        <w:t xml:space="preserve"> IV. </w:t>
      </w:r>
      <w:r w:rsidR="00BC2085" w:rsidRPr="00AF35A8">
        <w:rPr>
          <w:b/>
          <w:bCs/>
          <w:u w:val="single"/>
          <w:lang w:val="en-GB"/>
        </w:rPr>
        <w:t>APPOINTMENTS</w:t>
      </w:r>
    </w:p>
    <w:p w14:paraId="5370F121" w14:textId="2B2D7221" w:rsidR="00B923EF" w:rsidRPr="00AF35A8" w:rsidRDefault="00B923EF" w:rsidP="00B923EF">
      <w:pPr>
        <w:spacing w:after="0" w:line="360" w:lineRule="auto"/>
        <w:rPr>
          <w:lang w:val="en-GB"/>
        </w:rPr>
      </w:pPr>
      <w:r w:rsidRPr="00AF35A8">
        <w:rPr>
          <w:lang w:val="en-GB"/>
        </w:rPr>
        <w:t xml:space="preserve">1. </w:t>
      </w:r>
      <w:r w:rsidR="00BC2085" w:rsidRPr="00AF35A8">
        <w:rPr>
          <w:lang w:val="en-GB"/>
        </w:rPr>
        <w:t xml:space="preserve">Appointment of </w:t>
      </w:r>
      <w:r w:rsidR="00BF5664" w:rsidRPr="00AF35A8">
        <w:rPr>
          <w:lang w:val="en-GB"/>
        </w:rPr>
        <w:t>Directors</w:t>
      </w:r>
      <w:r w:rsidRPr="00AF35A8">
        <w:rPr>
          <w:lang w:val="en-GB"/>
        </w:rPr>
        <w:t xml:space="preserve"> </w:t>
      </w:r>
    </w:p>
    <w:p w14:paraId="49934C5C" w14:textId="119BD15F" w:rsidR="00B923EF" w:rsidRPr="00AF35A8" w:rsidRDefault="00FB66B7" w:rsidP="00B923EF">
      <w:pPr>
        <w:spacing w:after="0" w:line="360" w:lineRule="auto"/>
        <w:rPr>
          <w:lang w:val="en-GB"/>
        </w:rPr>
      </w:pPr>
      <w:r w:rsidRPr="00AF35A8">
        <w:rPr>
          <w:lang w:val="en-GB"/>
        </w:rPr>
        <w:t xml:space="preserve">The founders nominate as </w:t>
      </w:r>
      <w:r w:rsidR="00BF5664" w:rsidRPr="00AF35A8">
        <w:rPr>
          <w:lang w:val="en-GB"/>
        </w:rPr>
        <w:t>Directors</w:t>
      </w:r>
      <w:r w:rsidRPr="00AF35A8">
        <w:rPr>
          <w:lang w:val="en-GB"/>
        </w:rPr>
        <w:t xml:space="preserve"> for a four-year period: </w:t>
      </w:r>
    </w:p>
    <w:p w14:paraId="746F088D" w14:textId="62A7FD6F" w:rsidR="00FA7449" w:rsidRPr="00AF35A8" w:rsidRDefault="00FA7449" w:rsidP="00B923EF">
      <w:pPr>
        <w:spacing w:after="0" w:line="360" w:lineRule="auto"/>
        <w:rPr>
          <w:lang w:val="en-GB"/>
        </w:rPr>
      </w:pPr>
      <w:r>
        <w:rPr>
          <w:lang w:val="en-GB"/>
        </w:rPr>
        <w:t>REYNTJENS Koen</w:t>
      </w:r>
    </w:p>
    <w:p w14:paraId="1CF91FAD" w14:textId="77777777" w:rsidR="00FA7449" w:rsidRDefault="00FA7449" w:rsidP="00B923EF">
      <w:pPr>
        <w:spacing w:after="0" w:line="360" w:lineRule="auto"/>
        <w:rPr>
          <w:lang w:val="en-GB"/>
        </w:rPr>
      </w:pPr>
      <w:r>
        <w:rPr>
          <w:lang w:val="en-GB"/>
        </w:rPr>
        <w:t xml:space="preserve">SANER </w:t>
      </w:r>
      <w:proofErr w:type="spellStart"/>
      <w:r>
        <w:rPr>
          <w:lang w:val="en-GB"/>
        </w:rPr>
        <w:t>Fuat</w:t>
      </w:r>
      <w:proofErr w:type="spellEnd"/>
    </w:p>
    <w:p w14:paraId="1D38446C" w14:textId="10094547" w:rsidR="00B923EF" w:rsidRPr="00AF35A8" w:rsidRDefault="00FA7449" w:rsidP="00B923EF">
      <w:pPr>
        <w:spacing w:after="0" w:line="360" w:lineRule="auto"/>
        <w:rPr>
          <w:lang w:val="en-GB"/>
        </w:rPr>
      </w:pPr>
      <w:r>
        <w:rPr>
          <w:lang w:val="en-GB"/>
        </w:rPr>
        <w:t>TOMESCU Dana-</w:t>
      </w:r>
      <w:proofErr w:type="spellStart"/>
      <w:r>
        <w:rPr>
          <w:lang w:val="en-GB"/>
        </w:rPr>
        <w:t>Rodica</w:t>
      </w:r>
      <w:proofErr w:type="spellEnd"/>
      <w:r w:rsidR="00B923EF" w:rsidRPr="00AF35A8">
        <w:rPr>
          <w:lang w:val="en-GB"/>
        </w:rPr>
        <w:t xml:space="preserve"> </w:t>
      </w:r>
    </w:p>
    <w:p w14:paraId="12A59597" w14:textId="3E842E4F" w:rsidR="00B923EF" w:rsidRPr="00AF35A8" w:rsidRDefault="00FB66B7" w:rsidP="00B923EF">
      <w:pPr>
        <w:spacing w:after="0" w:line="360" w:lineRule="auto"/>
        <w:rPr>
          <w:lang w:val="en-GB"/>
        </w:rPr>
      </w:pPr>
      <w:r w:rsidRPr="00AF35A8">
        <w:rPr>
          <w:lang w:val="en-GB"/>
        </w:rPr>
        <w:t xml:space="preserve">The </w:t>
      </w:r>
      <w:r w:rsidR="00BF5664" w:rsidRPr="00AF35A8">
        <w:rPr>
          <w:lang w:val="en-GB"/>
        </w:rPr>
        <w:t>Directors</w:t>
      </w:r>
      <w:r w:rsidRPr="00AF35A8">
        <w:rPr>
          <w:lang w:val="en-GB"/>
        </w:rPr>
        <w:t xml:space="preserve"> accept their assignment. </w:t>
      </w:r>
    </w:p>
    <w:p w14:paraId="756877BA" w14:textId="20B433B0" w:rsidR="00B923EF" w:rsidRPr="00AF35A8" w:rsidRDefault="00FB66B7" w:rsidP="00B923EF">
      <w:pPr>
        <w:spacing w:after="0" w:line="360" w:lineRule="auto"/>
        <w:rPr>
          <w:lang w:val="en-GB"/>
        </w:rPr>
      </w:pPr>
      <w:r w:rsidRPr="00AF35A8">
        <w:rPr>
          <w:lang w:val="en-GB"/>
        </w:rPr>
        <w:t xml:space="preserve">Their assignment is free of charge. </w:t>
      </w:r>
    </w:p>
    <w:p w14:paraId="43C60B6A" w14:textId="4D62CA3C" w:rsidR="00B923EF" w:rsidRPr="00AF35A8" w:rsidRDefault="00B923EF" w:rsidP="00B923EF">
      <w:pPr>
        <w:spacing w:after="0" w:line="360" w:lineRule="auto"/>
        <w:rPr>
          <w:lang w:val="en-GB"/>
        </w:rPr>
      </w:pPr>
      <w:r w:rsidRPr="00AF35A8">
        <w:rPr>
          <w:lang w:val="en-GB"/>
        </w:rPr>
        <w:t xml:space="preserve">2. </w:t>
      </w:r>
      <w:r w:rsidR="00FB66B7" w:rsidRPr="00AF35A8">
        <w:rPr>
          <w:lang w:val="en-GB"/>
        </w:rPr>
        <w:t>Nomination of the statutory auditor</w:t>
      </w:r>
      <w:r w:rsidRPr="00AF35A8">
        <w:rPr>
          <w:lang w:val="en-GB"/>
        </w:rPr>
        <w:t xml:space="preserve"> </w:t>
      </w:r>
    </w:p>
    <w:p w14:paraId="71F92BBA" w14:textId="20B52C69" w:rsidR="00B923EF" w:rsidRPr="00AF35A8" w:rsidRDefault="00B923EF" w:rsidP="00CA05F6">
      <w:pPr>
        <w:spacing w:after="0" w:line="360" w:lineRule="auto"/>
        <w:rPr>
          <w:lang w:val="en-GB"/>
        </w:rPr>
      </w:pPr>
      <w:r w:rsidRPr="00AF35A8">
        <w:rPr>
          <w:lang w:val="en-GB"/>
        </w:rPr>
        <w:t>G</w:t>
      </w:r>
      <w:r w:rsidR="00CA05F6" w:rsidRPr="00AF35A8">
        <w:rPr>
          <w:lang w:val="en-GB"/>
        </w:rPr>
        <w:t xml:space="preserve">iven that it appears from the estimates made in good faith that the </w:t>
      </w:r>
      <w:r w:rsidR="002A1E80" w:rsidRPr="00AF35A8">
        <w:rPr>
          <w:lang w:val="en-GB"/>
        </w:rPr>
        <w:t>I.N.P.A.</w:t>
      </w:r>
      <w:r w:rsidR="000F3753" w:rsidRPr="00AF35A8">
        <w:rPr>
          <w:lang w:val="en-GB"/>
        </w:rPr>
        <w:t xml:space="preserve"> </w:t>
      </w:r>
      <w:r w:rsidR="00CA05F6" w:rsidRPr="00AF35A8">
        <w:rPr>
          <w:lang w:val="en-GB"/>
        </w:rPr>
        <w:t xml:space="preserve">for the first fiscal year will comply with the legal criteria as stipulated in </w:t>
      </w:r>
      <w:r w:rsidR="00636B86" w:rsidRPr="00AF35A8">
        <w:rPr>
          <w:lang w:val="en-GB"/>
        </w:rPr>
        <w:t>Article</w:t>
      </w:r>
      <w:r w:rsidRPr="00AF35A8">
        <w:rPr>
          <w:lang w:val="en-GB"/>
        </w:rPr>
        <w:t xml:space="preserve"> 3:47, § 2 WVV, </w:t>
      </w:r>
      <w:r w:rsidR="00CA05F6" w:rsidRPr="00AF35A8">
        <w:rPr>
          <w:lang w:val="en-GB"/>
        </w:rPr>
        <w:t xml:space="preserve">the founders conclude not to appoint a statutory auditor. </w:t>
      </w:r>
    </w:p>
    <w:p w14:paraId="6E5DC41A" w14:textId="77777777" w:rsidR="009E30EA" w:rsidRPr="00AF35A8" w:rsidRDefault="009E30EA" w:rsidP="00B923EF">
      <w:pPr>
        <w:spacing w:after="0" w:line="360" w:lineRule="auto"/>
        <w:rPr>
          <w:lang w:val="en-GB"/>
        </w:rPr>
      </w:pPr>
    </w:p>
    <w:p w14:paraId="307AE570" w14:textId="71F9ED3C" w:rsidR="00B923EF" w:rsidRPr="00AF35A8" w:rsidRDefault="00636B86" w:rsidP="00B923EF">
      <w:pPr>
        <w:spacing w:after="0" w:line="360" w:lineRule="auto"/>
        <w:rPr>
          <w:b/>
          <w:bCs/>
          <w:u w:val="single"/>
          <w:lang w:val="en-GB"/>
        </w:rPr>
      </w:pPr>
      <w:r w:rsidRPr="00AF35A8">
        <w:rPr>
          <w:b/>
          <w:bCs/>
          <w:u w:val="single"/>
          <w:lang w:val="en-GB"/>
        </w:rPr>
        <w:t>PART</w:t>
      </w:r>
      <w:r w:rsidR="00B923EF" w:rsidRPr="00AF35A8">
        <w:rPr>
          <w:b/>
          <w:bCs/>
          <w:u w:val="single"/>
          <w:lang w:val="en-GB"/>
        </w:rPr>
        <w:t xml:space="preserve"> V. </w:t>
      </w:r>
      <w:r w:rsidR="00DF33DB" w:rsidRPr="00AF35A8">
        <w:rPr>
          <w:b/>
          <w:bCs/>
          <w:u w:val="single"/>
          <w:lang w:val="en-GB"/>
        </w:rPr>
        <w:t>COMMITMENTS ON BEHALF OF THE</w:t>
      </w:r>
      <w:r w:rsidR="00B923EF" w:rsidRPr="00AF35A8">
        <w:rPr>
          <w:b/>
          <w:bCs/>
          <w:u w:val="single"/>
          <w:lang w:val="en-GB"/>
        </w:rPr>
        <w:t xml:space="preserve"> </w:t>
      </w:r>
      <w:r w:rsidR="002A1E80" w:rsidRPr="00AF35A8">
        <w:rPr>
          <w:b/>
          <w:bCs/>
          <w:u w:val="single"/>
          <w:lang w:val="en-GB"/>
        </w:rPr>
        <w:t>I.N.P.A.</w:t>
      </w:r>
      <w:r w:rsidR="00B923EF" w:rsidRPr="00AF35A8">
        <w:rPr>
          <w:b/>
          <w:bCs/>
          <w:u w:val="single"/>
          <w:lang w:val="en-GB"/>
        </w:rPr>
        <w:t xml:space="preserve"> IN </w:t>
      </w:r>
      <w:r w:rsidR="00DF33DB" w:rsidRPr="00AF35A8">
        <w:rPr>
          <w:b/>
          <w:bCs/>
          <w:u w:val="single"/>
          <w:lang w:val="en-GB"/>
        </w:rPr>
        <w:t>FORMATION</w:t>
      </w:r>
    </w:p>
    <w:p w14:paraId="01A5120A" w14:textId="43DB1559" w:rsidR="00B923EF" w:rsidRPr="00AF35A8" w:rsidRDefault="00B923EF" w:rsidP="00B923EF">
      <w:pPr>
        <w:spacing w:after="0" w:line="360" w:lineRule="auto"/>
        <w:rPr>
          <w:lang w:val="en-GB"/>
        </w:rPr>
      </w:pPr>
      <w:r w:rsidRPr="00AF35A8">
        <w:rPr>
          <w:lang w:val="en-GB"/>
        </w:rPr>
        <w:t xml:space="preserve">1. </w:t>
      </w:r>
      <w:r w:rsidR="001D26D4" w:rsidRPr="00AF35A8">
        <w:rPr>
          <w:lang w:val="en-GB"/>
        </w:rPr>
        <w:t>The founders declare that the</w:t>
      </w:r>
      <w:r w:rsidRPr="00AF35A8">
        <w:rPr>
          <w:lang w:val="en-GB"/>
        </w:rPr>
        <w:t xml:space="preserve"> </w:t>
      </w:r>
      <w:r w:rsidR="002A1E80" w:rsidRPr="00AF35A8">
        <w:rPr>
          <w:lang w:val="en-GB"/>
        </w:rPr>
        <w:t>I.N.P.A.</w:t>
      </w:r>
      <w:r w:rsidRPr="00AF35A8">
        <w:rPr>
          <w:lang w:val="en-GB"/>
        </w:rPr>
        <w:t xml:space="preserve"> </w:t>
      </w:r>
      <w:r w:rsidR="001D26D4" w:rsidRPr="00AF35A8">
        <w:rPr>
          <w:lang w:val="en-GB"/>
        </w:rPr>
        <w:t>in application of</w:t>
      </w:r>
      <w:r w:rsidRPr="00AF35A8">
        <w:rPr>
          <w:lang w:val="en-GB"/>
        </w:rPr>
        <w:t xml:space="preserve"> </w:t>
      </w:r>
      <w:r w:rsidR="00636B86" w:rsidRPr="00AF35A8">
        <w:rPr>
          <w:lang w:val="en-GB"/>
        </w:rPr>
        <w:t>Article</w:t>
      </w:r>
      <w:r w:rsidRPr="00AF35A8">
        <w:rPr>
          <w:lang w:val="en-GB"/>
        </w:rPr>
        <w:t xml:space="preserve"> 2:2 </w:t>
      </w:r>
      <w:r w:rsidR="001D26D4" w:rsidRPr="00AF35A8">
        <w:rPr>
          <w:lang w:val="en-GB"/>
        </w:rPr>
        <w:t>CCA</w:t>
      </w:r>
      <w:r w:rsidR="000A4567" w:rsidRPr="00AF35A8">
        <w:rPr>
          <w:lang w:val="en-GB"/>
        </w:rPr>
        <w:t xml:space="preserve"> takes over the commitments made in the name of the</w:t>
      </w:r>
      <w:r w:rsidRPr="00AF35A8">
        <w:rPr>
          <w:lang w:val="en-GB"/>
        </w:rPr>
        <w:t xml:space="preserve"> </w:t>
      </w:r>
      <w:r w:rsidR="002A1E80" w:rsidRPr="00AF35A8">
        <w:rPr>
          <w:lang w:val="en-GB"/>
        </w:rPr>
        <w:t>I.N.P.A.</w:t>
      </w:r>
      <w:r w:rsidRPr="00AF35A8">
        <w:rPr>
          <w:lang w:val="en-GB"/>
        </w:rPr>
        <w:t xml:space="preserve"> in </w:t>
      </w:r>
      <w:r w:rsidR="000A4567" w:rsidRPr="00AF35A8">
        <w:rPr>
          <w:lang w:val="en-GB"/>
        </w:rPr>
        <w:t xml:space="preserve">formation starting from </w:t>
      </w:r>
    </w:p>
    <w:p w14:paraId="34B1AD86" w14:textId="40025E12" w:rsidR="00B923EF" w:rsidRPr="00AF35A8" w:rsidRDefault="00B923EF" w:rsidP="00B923EF">
      <w:pPr>
        <w:spacing w:after="0" w:line="360" w:lineRule="auto"/>
        <w:rPr>
          <w:lang w:val="en-GB"/>
        </w:rPr>
      </w:pPr>
      <w:commentRangeStart w:id="1"/>
      <w:r w:rsidRPr="00AF35A8">
        <w:rPr>
          <w:lang w:val="en-GB"/>
        </w:rPr>
        <w:t>[dat</w:t>
      </w:r>
      <w:r w:rsidR="000A4567" w:rsidRPr="00AF35A8">
        <w:rPr>
          <w:lang w:val="en-GB"/>
        </w:rPr>
        <w:t>e</w:t>
      </w:r>
      <w:r w:rsidRPr="00AF35A8">
        <w:rPr>
          <w:lang w:val="en-GB"/>
        </w:rPr>
        <w:t xml:space="preserve">]. </w:t>
      </w:r>
      <w:commentRangeEnd w:id="1"/>
      <w:r w:rsidR="00762868" w:rsidRPr="00AF35A8">
        <w:rPr>
          <w:rStyle w:val="Verwijzingopmerking"/>
          <w:lang w:val="en-GB"/>
        </w:rPr>
        <w:commentReference w:id="1"/>
      </w:r>
    </w:p>
    <w:p w14:paraId="78ADB619" w14:textId="02C126A9" w:rsidR="00B923EF" w:rsidRPr="00AF35A8" w:rsidRDefault="00B923EF" w:rsidP="000A4567">
      <w:pPr>
        <w:spacing w:after="0" w:line="360" w:lineRule="auto"/>
        <w:rPr>
          <w:lang w:val="en-GB"/>
        </w:rPr>
      </w:pPr>
      <w:r w:rsidRPr="00AF35A8">
        <w:rPr>
          <w:lang w:val="en-GB"/>
        </w:rPr>
        <w:t xml:space="preserve">2. </w:t>
      </w:r>
      <w:r w:rsidR="000A4567" w:rsidRPr="00AF35A8">
        <w:rPr>
          <w:lang w:val="en-GB"/>
        </w:rPr>
        <w:t>This take over will only have an effect the moment the</w:t>
      </w:r>
      <w:r w:rsidRPr="00AF35A8">
        <w:rPr>
          <w:lang w:val="en-GB"/>
        </w:rPr>
        <w:t xml:space="preserve"> </w:t>
      </w:r>
      <w:r w:rsidR="002A1E80" w:rsidRPr="00AF35A8">
        <w:rPr>
          <w:lang w:val="en-GB"/>
        </w:rPr>
        <w:t>I.N.P.A.</w:t>
      </w:r>
      <w:r w:rsidRPr="00AF35A8">
        <w:rPr>
          <w:lang w:val="en-GB"/>
        </w:rPr>
        <w:t xml:space="preserve"> </w:t>
      </w:r>
      <w:r w:rsidR="000A4567" w:rsidRPr="00AF35A8">
        <w:rPr>
          <w:lang w:val="en-GB"/>
        </w:rPr>
        <w:t xml:space="preserve">has obtained legal personality. </w:t>
      </w:r>
    </w:p>
    <w:p w14:paraId="0DBF7C78" w14:textId="77777777" w:rsidR="009E30EA" w:rsidRPr="00AF35A8" w:rsidRDefault="009E30EA" w:rsidP="00B923EF">
      <w:pPr>
        <w:spacing w:after="0" w:line="360" w:lineRule="auto"/>
        <w:rPr>
          <w:lang w:val="en-GB"/>
        </w:rPr>
      </w:pPr>
    </w:p>
    <w:p w14:paraId="3B2FDF1F" w14:textId="43E65698" w:rsidR="00B923EF" w:rsidRPr="00AF35A8" w:rsidRDefault="00636B86" w:rsidP="00B923EF">
      <w:pPr>
        <w:spacing w:after="0" w:line="360" w:lineRule="auto"/>
        <w:rPr>
          <w:b/>
          <w:bCs/>
          <w:u w:val="single"/>
          <w:lang w:val="en-GB"/>
        </w:rPr>
      </w:pPr>
      <w:r w:rsidRPr="00AF35A8">
        <w:rPr>
          <w:b/>
          <w:bCs/>
          <w:u w:val="single"/>
          <w:lang w:val="en-GB"/>
        </w:rPr>
        <w:t>PART</w:t>
      </w:r>
      <w:r w:rsidR="00B923EF" w:rsidRPr="00AF35A8">
        <w:rPr>
          <w:b/>
          <w:bCs/>
          <w:u w:val="single"/>
          <w:lang w:val="en-GB"/>
        </w:rPr>
        <w:t xml:space="preserve"> VI. </w:t>
      </w:r>
      <w:r w:rsidR="00BC2085" w:rsidRPr="00AF35A8">
        <w:rPr>
          <w:b/>
          <w:bCs/>
          <w:u w:val="single"/>
          <w:lang w:val="en-GB"/>
        </w:rPr>
        <w:t xml:space="preserve"> SPECIAL POWER OF ATTORNEY</w:t>
      </w:r>
      <w:r w:rsidR="00B923EF" w:rsidRPr="00AF35A8">
        <w:rPr>
          <w:b/>
          <w:bCs/>
          <w:u w:val="single"/>
          <w:lang w:val="en-GB"/>
        </w:rPr>
        <w:t xml:space="preserve"> </w:t>
      </w:r>
    </w:p>
    <w:p w14:paraId="30E540A1" w14:textId="00B29546" w:rsidR="00B923EF" w:rsidRPr="00AF35A8" w:rsidRDefault="00B6625F" w:rsidP="00B923EF">
      <w:pPr>
        <w:spacing w:after="0" w:line="360" w:lineRule="auto"/>
        <w:rPr>
          <w:lang w:val="en-GB"/>
        </w:rPr>
      </w:pPr>
      <w:r w:rsidRPr="00AF35A8">
        <w:rPr>
          <w:lang w:val="en-GB"/>
        </w:rPr>
        <w:t xml:space="preserve">The founders grant special power to </w:t>
      </w:r>
      <w:r w:rsidR="00FA7449">
        <w:rPr>
          <w:lang w:val="en-GB"/>
        </w:rPr>
        <w:t xml:space="preserve">VAN DEN BOSSCHE Bart Gaston </w:t>
      </w:r>
      <w:proofErr w:type="spellStart"/>
      <w:r w:rsidR="00FA7449">
        <w:rPr>
          <w:lang w:val="en-GB"/>
        </w:rPr>
        <w:t>te</w:t>
      </w:r>
      <w:proofErr w:type="spellEnd"/>
      <w:r w:rsidR="00FA7449">
        <w:rPr>
          <w:lang w:val="en-GB"/>
        </w:rPr>
        <w:t xml:space="preserve">  9310 Aalst</w:t>
      </w:r>
      <w:r w:rsidR="009E30EA" w:rsidRPr="00AF35A8">
        <w:rPr>
          <w:lang w:val="en-GB"/>
        </w:rPr>
        <w:t xml:space="preserve">, </w:t>
      </w:r>
      <w:proofErr w:type="spellStart"/>
      <w:r w:rsidR="00FA7449">
        <w:rPr>
          <w:lang w:val="en-GB"/>
        </w:rPr>
        <w:t>Zwanenneststraat</w:t>
      </w:r>
      <w:proofErr w:type="spellEnd"/>
      <w:r w:rsidR="00FA7449">
        <w:rPr>
          <w:lang w:val="en-GB"/>
        </w:rPr>
        <w:t xml:space="preserve"> 2, with company number  BE0719096929, </w:t>
      </w:r>
      <w:r w:rsidR="009E30EA" w:rsidRPr="00AF35A8">
        <w:rPr>
          <w:lang w:val="en-GB"/>
        </w:rPr>
        <w:t>all in</w:t>
      </w:r>
      <w:r w:rsidR="00B923EF" w:rsidRPr="00AF35A8">
        <w:rPr>
          <w:lang w:val="en-GB"/>
        </w:rPr>
        <w:t>dividu</w:t>
      </w:r>
      <w:r w:rsidRPr="00AF35A8">
        <w:rPr>
          <w:lang w:val="en-GB"/>
        </w:rPr>
        <w:t xml:space="preserve">ally competent, with the possibility of substitution, in order to assure the realisation of the disclosure formalities at the office of the clerk of the Business Court of the registered office of the legal person in view of the registration of the details of the </w:t>
      </w:r>
      <w:r w:rsidR="00B923EF" w:rsidRPr="00AF35A8">
        <w:rPr>
          <w:lang w:val="en-GB"/>
        </w:rPr>
        <w:t xml:space="preserve"> </w:t>
      </w:r>
      <w:r w:rsidR="002A1E80" w:rsidRPr="00AF35A8">
        <w:rPr>
          <w:lang w:val="en-GB"/>
        </w:rPr>
        <w:t>I.N.P.A.</w:t>
      </w:r>
      <w:r w:rsidR="00B923EF" w:rsidRPr="00AF35A8">
        <w:rPr>
          <w:lang w:val="en-GB"/>
        </w:rPr>
        <w:t xml:space="preserve"> in </w:t>
      </w:r>
      <w:r w:rsidRPr="00AF35A8">
        <w:rPr>
          <w:lang w:val="en-GB"/>
        </w:rPr>
        <w:t xml:space="preserve">the Crossroads Bank for Enterprises. </w:t>
      </w:r>
    </w:p>
    <w:p w14:paraId="068EF406" w14:textId="77777777" w:rsidR="009E30EA" w:rsidRPr="00AF35A8" w:rsidRDefault="009E30EA" w:rsidP="00B923EF">
      <w:pPr>
        <w:spacing w:after="0" w:line="360" w:lineRule="auto"/>
        <w:rPr>
          <w:lang w:val="en-GB"/>
        </w:rPr>
      </w:pPr>
    </w:p>
    <w:p w14:paraId="65ED395A" w14:textId="6CCEF582" w:rsidR="00B923EF" w:rsidRPr="00AF35A8" w:rsidRDefault="00636B86" w:rsidP="00B923EF">
      <w:pPr>
        <w:spacing w:after="0" w:line="360" w:lineRule="auto"/>
        <w:rPr>
          <w:b/>
          <w:bCs/>
          <w:u w:val="single"/>
          <w:lang w:val="en-GB"/>
        </w:rPr>
      </w:pPr>
      <w:r w:rsidRPr="00AF35A8">
        <w:rPr>
          <w:b/>
          <w:bCs/>
          <w:u w:val="single"/>
          <w:lang w:val="en-GB"/>
        </w:rPr>
        <w:t>PART</w:t>
      </w:r>
      <w:r w:rsidR="00B923EF" w:rsidRPr="00AF35A8">
        <w:rPr>
          <w:b/>
          <w:bCs/>
          <w:u w:val="single"/>
          <w:lang w:val="en-GB"/>
        </w:rPr>
        <w:t xml:space="preserve"> VII. </w:t>
      </w:r>
      <w:r w:rsidR="00DF33DB" w:rsidRPr="00AF35A8">
        <w:rPr>
          <w:b/>
          <w:bCs/>
          <w:u w:val="single"/>
          <w:lang w:val="en-GB"/>
        </w:rPr>
        <w:t>FINAL STATEMENTS</w:t>
      </w:r>
    </w:p>
    <w:p w14:paraId="58BE1BDE" w14:textId="3C80AAD5" w:rsidR="00B923EF" w:rsidRPr="00AF35A8" w:rsidRDefault="00B923EF" w:rsidP="00B923EF">
      <w:pPr>
        <w:spacing w:after="0" w:line="360" w:lineRule="auto"/>
        <w:rPr>
          <w:lang w:val="en-GB"/>
        </w:rPr>
      </w:pPr>
      <w:r w:rsidRPr="00AF35A8">
        <w:rPr>
          <w:lang w:val="en-GB"/>
        </w:rPr>
        <w:t>1. Notari</w:t>
      </w:r>
      <w:r w:rsidR="00370164" w:rsidRPr="00AF35A8">
        <w:rPr>
          <w:lang w:val="en-GB"/>
        </w:rPr>
        <w:t>zed confirmation</w:t>
      </w:r>
    </w:p>
    <w:p w14:paraId="01BCEC9C" w14:textId="0EB74336" w:rsidR="00B923EF" w:rsidRPr="00AF35A8" w:rsidRDefault="00370164" w:rsidP="00B923EF">
      <w:pPr>
        <w:spacing w:after="0" w:line="360" w:lineRule="auto"/>
        <w:rPr>
          <w:lang w:val="en-GB"/>
        </w:rPr>
      </w:pPr>
      <w:r w:rsidRPr="00AF35A8">
        <w:rPr>
          <w:lang w:val="en-GB"/>
        </w:rPr>
        <w:t xml:space="preserve">After investigation, the Notary confirms the compliance with the provisions of the applicable law. </w:t>
      </w:r>
    </w:p>
    <w:p w14:paraId="47CDC97B" w14:textId="2A03AE2F" w:rsidR="00B923EF" w:rsidRPr="00AF35A8" w:rsidRDefault="00B923EF" w:rsidP="00B923EF">
      <w:pPr>
        <w:spacing w:after="0" w:line="360" w:lineRule="auto"/>
        <w:rPr>
          <w:lang w:val="en-GB"/>
        </w:rPr>
      </w:pPr>
      <w:r w:rsidRPr="00AF35A8">
        <w:rPr>
          <w:lang w:val="en-GB"/>
        </w:rPr>
        <w:t>2. Notari</w:t>
      </w:r>
      <w:r w:rsidR="00370164" w:rsidRPr="00AF35A8">
        <w:rPr>
          <w:lang w:val="en-GB"/>
        </w:rPr>
        <w:t>zed</w:t>
      </w:r>
      <w:r w:rsidRPr="00AF35A8">
        <w:rPr>
          <w:lang w:val="en-GB"/>
        </w:rPr>
        <w:t xml:space="preserve"> informati</w:t>
      </w:r>
      <w:r w:rsidR="00370164" w:rsidRPr="00AF35A8">
        <w:rPr>
          <w:lang w:val="en-GB"/>
        </w:rPr>
        <w:t>on and</w:t>
      </w:r>
      <w:r w:rsidRPr="00AF35A8">
        <w:rPr>
          <w:lang w:val="en-GB"/>
        </w:rPr>
        <w:t xml:space="preserve"> </w:t>
      </w:r>
      <w:r w:rsidR="00370164" w:rsidRPr="00AF35A8">
        <w:rPr>
          <w:lang w:val="en-GB"/>
        </w:rPr>
        <w:t>advice</w:t>
      </w:r>
      <w:r w:rsidRPr="00AF35A8">
        <w:rPr>
          <w:lang w:val="en-GB"/>
        </w:rPr>
        <w:t xml:space="preserve"> </w:t>
      </w:r>
    </w:p>
    <w:p w14:paraId="3D0C9298" w14:textId="7725D0DA" w:rsidR="00B923EF" w:rsidRPr="00AF35A8" w:rsidRDefault="00370164" w:rsidP="00B923EF">
      <w:pPr>
        <w:spacing w:after="0" w:line="360" w:lineRule="auto"/>
        <w:rPr>
          <w:lang w:val="en-GB"/>
        </w:rPr>
      </w:pPr>
      <w:r w:rsidRPr="00AF35A8">
        <w:rPr>
          <w:lang w:val="en-GB"/>
        </w:rPr>
        <w:t xml:space="preserve">The founders declare that the Notary has totally informed them about the rights, the obligations and the charges resulting from the legal actions which they have performed with present deed and that he has advised them wisely in an impartial manner. </w:t>
      </w:r>
    </w:p>
    <w:p w14:paraId="2660A451" w14:textId="7AA40210" w:rsidR="00B923EF" w:rsidRPr="00AF35A8" w:rsidRDefault="00B923EF" w:rsidP="00B923EF">
      <w:pPr>
        <w:spacing w:after="0" w:line="360" w:lineRule="auto"/>
        <w:rPr>
          <w:lang w:val="en-GB"/>
        </w:rPr>
      </w:pPr>
      <w:r w:rsidRPr="00AF35A8">
        <w:rPr>
          <w:lang w:val="en-GB"/>
        </w:rPr>
        <w:t xml:space="preserve">3. </w:t>
      </w:r>
      <w:r w:rsidR="00370164" w:rsidRPr="00AF35A8">
        <w:rPr>
          <w:lang w:val="en-GB"/>
        </w:rPr>
        <w:t>Document tax</w:t>
      </w:r>
      <w:r w:rsidRPr="00AF35A8">
        <w:rPr>
          <w:lang w:val="en-GB"/>
        </w:rPr>
        <w:t xml:space="preserve"> </w:t>
      </w:r>
    </w:p>
    <w:p w14:paraId="648C7BC2" w14:textId="02F46D9C" w:rsidR="00B923EF" w:rsidRPr="00AF35A8" w:rsidRDefault="00370164" w:rsidP="00B923EF">
      <w:pPr>
        <w:spacing w:after="0" w:line="360" w:lineRule="auto"/>
        <w:rPr>
          <w:lang w:val="en-GB"/>
        </w:rPr>
      </w:pPr>
      <w:r w:rsidRPr="00AF35A8">
        <w:rPr>
          <w:lang w:val="en-GB"/>
        </w:rPr>
        <w:t>The document tax amounts to</w:t>
      </w:r>
      <w:r w:rsidR="00B923EF" w:rsidRPr="00AF35A8">
        <w:rPr>
          <w:lang w:val="en-GB"/>
        </w:rPr>
        <w:t xml:space="preserve"> </w:t>
      </w:r>
      <w:r w:rsidR="00FA7449">
        <w:rPr>
          <w:lang w:val="en-GB"/>
        </w:rPr>
        <w:t xml:space="preserve">95 </w:t>
      </w:r>
      <w:r w:rsidR="00B923EF" w:rsidRPr="00AF35A8">
        <w:rPr>
          <w:lang w:val="en-GB"/>
        </w:rPr>
        <w:t xml:space="preserve">euro. </w:t>
      </w:r>
    </w:p>
    <w:p w14:paraId="7C74B47D" w14:textId="491D5E1E" w:rsidR="00B923EF" w:rsidRPr="00AF35A8" w:rsidRDefault="00370164" w:rsidP="00B923EF">
      <w:pPr>
        <w:spacing w:after="0" w:line="360" w:lineRule="auto"/>
        <w:rPr>
          <w:lang w:val="en-GB"/>
        </w:rPr>
      </w:pPr>
      <w:r w:rsidRPr="00AF35A8">
        <w:rPr>
          <w:lang w:val="en-GB"/>
        </w:rPr>
        <w:t>Reading aloud</w:t>
      </w:r>
    </w:p>
    <w:p w14:paraId="243D18A5" w14:textId="20DF474C" w:rsidR="00B923EF" w:rsidRPr="00AF35A8" w:rsidRDefault="00B923EF" w:rsidP="00B923EF">
      <w:pPr>
        <w:spacing w:after="0" w:line="360" w:lineRule="auto"/>
        <w:rPr>
          <w:lang w:val="en-GB"/>
        </w:rPr>
      </w:pPr>
      <w:r w:rsidRPr="00AF35A8">
        <w:rPr>
          <w:lang w:val="en-GB"/>
        </w:rPr>
        <w:t xml:space="preserve">1. </w:t>
      </w:r>
      <w:r w:rsidR="00370164" w:rsidRPr="00AF35A8">
        <w:rPr>
          <w:lang w:val="en-GB"/>
        </w:rPr>
        <w:t xml:space="preserve">The founders acknowledge to timely have </w:t>
      </w:r>
      <w:r w:rsidR="00032D8B" w:rsidRPr="00AF35A8">
        <w:rPr>
          <w:lang w:val="en-GB"/>
        </w:rPr>
        <w:t>received</w:t>
      </w:r>
      <w:r w:rsidR="00370164" w:rsidRPr="00AF35A8">
        <w:rPr>
          <w:lang w:val="en-GB"/>
        </w:rPr>
        <w:t xml:space="preserve"> a draft of presen</w:t>
      </w:r>
      <w:r w:rsidR="00032D8B" w:rsidRPr="00AF35A8">
        <w:rPr>
          <w:lang w:val="en-GB"/>
        </w:rPr>
        <w:t>t</w:t>
      </w:r>
      <w:r w:rsidR="00370164" w:rsidRPr="00AF35A8">
        <w:rPr>
          <w:lang w:val="en-GB"/>
        </w:rPr>
        <w:t xml:space="preserve"> deed. </w:t>
      </w:r>
    </w:p>
    <w:p w14:paraId="604C3297" w14:textId="6175779B" w:rsidR="00B923EF" w:rsidRPr="00AF35A8" w:rsidRDefault="00B923EF" w:rsidP="00032D8B">
      <w:pPr>
        <w:spacing w:after="0" w:line="360" w:lineRule="auto"/>
        <w:rPr>
          <w:lang w:val="en-GB"/>
        </w:rPr>
      </w:pPr>
      <w:r w:rsidRPr="00AF35A8">
        <w:rPr>
          <w:lang w:val="en-GB"/>
        </w:rPr>
        <w:t xml:space="preserve">2. </w:t>
      </w:r>
      <w:r w:rsidR="00032D8B" w:rsidRPr="00AF35A8">
        <w:rPr>
          <w:lang w:val="en-GB"/>
        </w:rPr>
        <w:t>Present deed was read in full regarding the mentions included in A</w:t>
      </w:r>
      <w:r w:rsidR="00636B86" w:rsidRPr="00AF35A8">
        <w:rPr>
          <w:lang w:val="en-GB"/>
        </w:rPr>
        <w:t>rticle</w:t>
      </w:r>
      <w:r w:rsidRPr="00AF35A8">
        <w:rPr>
          <w:lang w:val="en-GB"/>
        </w:rPr>
        <w:t xml:space="preserve"> 12, </w:t>
      </w:r>
      <w:r w:rsidR="00636B86" w:rsidRPr="00AF35A8">
        <w:rPr>
          <w:lang w:val="en-GB"/>
        </w:rPr>
        <w:t>paragraph</w:t>
      </w:r>
      <w:r w:rsidRPr="00AF35A8">
        <w:rPr>
          <w:lang w:val="en-GB"/>
        </w:rPr>
        <w:t xml:space="preserve"> 1 </w:t>
      </w:r>
      <w:r w:rsidR="00032D8B" w:rsidRPr="00AF35A8">
        <w:rPr>
          <w:lang w:val="en-GB"/>
        </w:rPr>
        <w:t>and</w:t>
      </w:r>
      <w:r w:rsidRPr="00AF35A8">
        <w:rPr>
          <w:lang w:val="en-GB"/>
        </w:rPr>
        <w:t xml:space="preserve"> 2 </w:t>
      </w:r>
      <w:r w:rsidR="00032D8B" w:rsidRPr="00AF35A8">
        <w:rPr>
          <w:lang w:val="en-GB"/>
        </w:rPr>
        <w:t xml:space="preserve">of the </w:t>
      </w:r>
      <w:r w:rsidRPr="00AF35A8">
        <w:rPr>
          <w:lang w:val="en-GB"/>
        </w:rPr>
        <w:t>Organi</w:t>
      </w:r>
      <w:r w:rsidR="00032D8B" w:rsidRPr="00AF35A8">
        <w:rPr>
          <w:lang w:val="en-GB"/>
        </w:rPr>
        <w:t xml:space="preserve">c Law </w:t>
      </w:r>
      <w:r w:rsidR="00C353AF" w:rsidRPr="00AF35A8">
        <w:rPr>
          <w:lang w:val="en-GB"/>
        </w:rPr>
        <w:t>Notaryship</w:t>
      </w:r>
      <w:r w:rsidR="00032D8B" w:rsidRPr="00AF35A8">
        <w:rPr>
          <w:lang w:val="en-GB"/>
        </w:rPr>
        <w:t xml:space="preserve"> and the modifications that were made to the previously communicated draft of the deed.</w:t>
      </w:r>
      <w:r w:rsidRPr="00AF35A8">
        <w:rPr>
          <w:lang w:val="en-GB"/>
        </w:rPr>
        <w:t xml:space="preserve"> </w:t>
      </w:r>
    </w:p>
    <w:p w14:paraId="663DABF6" w14:textId="572A1CCA" w:rsidR="00B923EF" w:rsidRPr="00AF35A8" w:rsidRDefault="00B923EF" w:rsidP="00B923EF">
      <w:pPr>
        <w:spacing w:after="0" w:line="360" w:lineRule="auto"/>
        <w:rPr>
          <w:lang w:val="en-GB"/>
        </w:rPr>
      </w:pPr>
      <w:r w:rsidRPr="00AF35A8">
        <w:rPr>
          <w:lang w:val="en-GB"/>
        </w:rPr>
        <w:t xml:space="preserve">3. </w:t>
      </w:r>
      <w:r w:rsidR="00032D8B" w:rsidRPr="00AF35A8">
        <w:rPr>
          <w:lang w:val="en-GB"/>
        </w:rPr>
        <w:t xml:space="preserve">The whole deed was explained by the Notary. </w:t>
      </w:r>
    </w:p>
    <w:p w14:paraId="66FAFCCB" w14:textId="54F84418" w:rsidR="00B923EF" w:rsidRPr="00AF35A8" w:rsidRDefault="00DF33DB" w:rsidP="00DF33DB">
      <w:pPr>
        <w:spacing w:after="0" w:line="360" w:lineRule="auto"/>
        <w:rPr>
          <w:lang w:val="en-GB"/>
        </w:rPr>
      </w:pPr>
      <w:r w:rsidRPr="00AF35A8">
        <w:rPr>
          <w:lang w:val="en-GB"/>
        </w:rPr>
        <w:t>WHEREOF RECORD</w:t>
      </w:r>
      <w:r w:rsidR="00B923EF" w:rsidRPr="00AF35A8">
        <w:rPr>
          <w:lang w:val="en-GB"/>
        </w:rPr>
        <w:t xml:space="preserve">. </w:t>
      </w:r>
    </w:p>
    <w:p w14:paraId="45C0DE53" w14:textId="761D9E9C" w:rsidR="00B923EF" w:rsidRPr="00AF35A8" w:rsidRDefault="00CA497D" w:rsidP="00B923EF">
      <w:pPr>
        <w:spacing w:after="0" w:line="360" w:lineRule="auto"/>
        <w:rPr>
          <w:lang w:val="en-GB"/>
        </w:rPr>
      </w:pPr>
      <w:r w:rsidRPr="00AF35A8">
        <w:rPr>
          <w:lang w:val="en-GB"/>
        </w:rPr>
        <w:t xml:space="preserve">Drawn up at the place and date as aforementioned. </w:t>
      </w:r>
    </w:p>
    <w:p w14:paraId="7CA12B0E" w14:textId="3D51082F" w:rsidR="00B923EF" w:rsidRPr="00AF35A8" w:rsidRDefault="00CA497D" w:rsidP="00B923EF">
      <w:pPr>
        <w:spacing w:after="0" w:line="360" w:lineRule="auto"/>
        <w:rPr>
          <w:lang w:val="en-GB"/>
        </w:rPr>
      </w:pPr>
      <w:r w:rsidRPr="00AF35A8">
        <w:rPr>
          <w:lang w:val="en-GB"/>
        </w:rPr>
        <w:t xml:space="preserve">After partial reading aloud and explanation, the founders have signed with me, Notary. </w:t>
      </w:r>
    </w:p>
    <w:sectPr w:rsidR="00B923EF" w:rsidRPr="00AF35A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irk Van de Gehuchte" w:date="2019-10-21T11:47:00Z" w:initials="DVdG">
    <w:p w14:paraId="329A4A6A" w14:textId="4D8BA660" w:rsidR="00B30233" w:rsidRDefault="00B30233">
      <w:pPr>
        <w:pStyle w:val="Tekstopmerking"/>
      </w:pPr>
      <w:r>
        <w:rPr>
          <w:rStyle w:val="Verwijzingopmerking"/>
        </w:rPr>
        <w:annotationRef/>
      </w:r>
      <w:r>
        <w:t>Na te gaan door KR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9A4A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9A4A6A" w16cid:durableId="22F246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67C68"/>
    <w:multiLevelType w:val="hybridMultilevel"/>
    <w:tmpl w:val="00306D98"/>
    <w:lvl w:ilvl="0" w:tplc="231652E8">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310C5E"/>
    <w:multiLevelType w:val="hybridMultilevel"/>
    <w:tmpl w:val="4CFAA28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0A1673A"/>
    <w:multiLevelType w:val="hybridMultilevel"/>
    <w:tmpl w:val="842E398E"/>
    <w:lvl w:ilvl="0" w:tplc="C38C8ABA">
      <w:start w:val="1"/>
      <w:numFmt w:val="bullet"/>
      <w:lvlText w:val=""/>
      <w:lvlJc w:val="left"/>
      <w:pPr>
        <w:ind w:left="1068" w:hanging="360"/>
      </w:pPr>
      <w:rPr>
        <w:rFonts w:ascii="Symbol" w:eastAsiaTheme="minorHAnsi" w:hAnsi="Symbol"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5D6A6974"/>
    <w:multiLevelType w:val="hybridMultilevel"/>
    <w:tmpl w:val="B684962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B1023F8"/>
    <w:multiLevelType w:val="hybridMultilevel"/>
    <w:tmpl w:val="DB6E8BBA"/>
    <w:lvl w:ilvl="0" w:tplc="230A783A">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1244E05"/>
    <w:multiLevelType w:val="hybridMultilevel"/>
    <w:tmpl w:val="041AD3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4A82703"/>
    <w:multiLevelType w:val="hybridMultilevel"/>
    <w:tmpl w:val="07905A7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B4E40E5"/>
    <w:multiLevelType w:val="hybridMultilevel"/>
    <w:tmpl w:val="E2DA71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1"/>
  </w:num>
  <w:num w:numId="6">
    <w:abstractNumId w:val="0"/>
  </w:num>
  <w:num w:numId="7">
    <w:abstractNumId w:val="6"/>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rk Van de Gehuchte">
    <w15:presenceInfo w15:providerId="AD" w15:userId="S-1-5-21-427604993-3896014333-1953972541-1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5D"/>
    <w:rsid w:val="000027CC"/>
    <w:rsid w:val="00002AC3"/>
    <w:rsid w:val="000260B4"/>
    <w:rsid w:val="00032D8B"/>
    <w:rsid w:val="00042BD7"/>
    <w:rsid w:val="000534AD"/>
    <w:rsid w:val="0008151A"/>
    <w:rsid w:val="0008273D"/>
    <w:rsid w:val="000A4567"/>
    <w:rsid w:val="000A5D93"/>
    <w:rsid w:val="000B255C"/>
    <w:rsid w:val="000F3753"/>
    <w:rsid w:val="00101C5D"/>
    <w:rsid w:val="00105494"/>
    <w:rsid w:val="00107D7D"/>
    <w:rsid w:val="00110B14"/>
    <w:rsid w:val="00116E5E"/>
    <w:rsid w:val="00121102"/>
    <w:rsid w:val="00125B80"/>
    <w:rsid w:val="00133074"/>
    <w:rsid w:val="001454A1"/>
    <w:rsid w:val="00146A3C"/>
    <w:rsid w:val="00146D80"/>
    <w:rsid w:val="00193635"/>
    <w:rsid w:val="00196ED3"/>
    <w:rsid w:val="001A11F5"/>
    <w:rsid w:val="001A56CD"/>
    <w:rsid w:val="001D26D4"/>
    <w:rsid w:val="001D7CF5"/>
    <w:rsid w:val="001F5703"/>
    <w:rsid w:val="001F5739"/>
    <w:rsid w:val="00202B4C"/>
    <w:rsid w:val="0021629B"/>
    <w:rsid w:val="0023068C"/>
    <w:rsid w:val="00247122"/>
    <w:rsid w:val="00260201"/>
    <w:rsid w:val="00285E97"/>
    <w:rsid w:val="002A1E80"/>
    <w:rsid w:val="0030572E"/>
    <w:rsid w:val="003354CC"/>
    <w:rsid w:val="00347204"/>
    <w:rsid w:val="00370164"/>
    <w:rsid w:val="003807CF"/>
    <w:rsid w:val="003918A6"/>
    <w:rsid w:val="003E689A"/>
    <w:rsid w:val="00410A9D"/>
    <w:rsid w:val="00416275"/>
    <w:rsid w:val="0043608C"/>
    <w:rsid w:val="00452EEF"/>
    <w:rsid w:val="00471D7F"/>
    <w:rsid w:val="00485383"/>
    <w:rsid w:val="0049684A"/>
    <w:rsid w:val="004A5FBC"/>
    <w:rsid w:val="004A69B3"/>
    <w:rsid w:val="004C1990"/>
    <w:rsid w:val="004E67AD"/>
    <w:rsid w:val="004F3836"/>
    <w:rsid w:val="00503B39"/>
    <w:rsid w:val="00506175"/>
    <w:rsid w:val="00517D28"/>
    <w:rsid w:val="00517EC5"/>
    <w:rsid w:val="00531600"/>
    <w:rsid w:val="005521C8"/>
    <w:rsid w:val="00553D63"/>
    <w:rsid w:val="0059707E"/>
    <w:rsid w:val="005B1981"/>
    <w:rsid w:val="005B1E6B"/>
    <w:rsid w:val="005C4D71"/>
    <w:rsid w:val="0062292C"/>
    <w:rsid w:val="00636B86"/>
    <w:rsid w:val="0067055B"/>
    <w:rsid w:val="0068089A"/>
    <w:rsid w:val="00686025"/>
    <w:rsid w:val="0069005B"/>
    <w:rsid w:val="006939E0"/>
    <w:rsid w:val="00693EE0"/>
    <w:rsid w:val="006A18C6"/>
    <w:rsid w:val="006A5CA9"/>
    <w:rsid w:val="006B0531"/>
    <w:rsid w:val="006B0737"/>
    <w:rsid w:val="006B7A1C"/>
    <w:rsid w:val="006B7FEB"/>
    <w:rsid w:val="006C3848"/>
    <w:rsid w:val="006E4812"/>
    <w:rsid w:val="006F265F"/>
    <w:rsid w:val="00712FFA"/>
    <w:rsid w:val="00715E05"/>
    <w:rsid w:val="00726E24"/>
    <w:rsid w:val="007445FD"/>
    <w:rsid w:val="00754961"/>
    <w:rsid w:val="00762868"/>
    <w:rsid w:val="00764F5C"/>
    <w:rsid w:val="00794EB8"/>
    <w:rsid w:val="007B767D"/>
    <w:rsid w:val="007E674F"/>
    <w:rsid w:val="00810A83"/>
    <w:rsid w:val="0082565A"/>
    <w:rsid w:val="00830DDA"/>
    <w:rsid w:val="008475FA"/>
    <w:rsid w:val="00882F39"/>
    <w:rsid w:val="008A75F5"/>
    <w:rsid w:val="008B3C01"/>
    <w:rsid w:val="008B6D80"/>
    <w:rsid w:val="008C5A28"/>
    <w:rsid w:val="008E02A6"/>
    <w:rsid w:val="008F378C"/>
    <w:rsid w:val="00917DF1"/>
    <w:rsid w:val="009922A9"/>
    <w:rsid w:val="009C161B"/>
    <w:rsid w:val="009C219F"/>
    <w:rsid w:val="009C574E"/>
    <w:rsid w:val="009E30EA"/>
    <w:rsid w:val="009E7FAA"/>
    <w:rsid w:val="009F6342"/>
    <w:rsid w:val="009F639B"/>
    <w:rsid w:val="00A5179B"/>
    <w:rsid w:val="00A70C54"/>
    <w:rsid w:val="00A7497D"/>
    <w:rsid w:val="00A80737"/>
    <w:rsid w:val="00A86BE9"/>
    <w:rsid w:val="00AB3CBD"/>
    <w:rsid w:val="00AB63D9"/>
    <w:rsid w:val="00AC656E"/>
    <w:rsid w:val="00AD6A9F"/>
    <w:rsid w:val="00AE0C28"/>
    <w:rsid w:val="00AF35A8"/>
    <w:rsid w:val="00B061E9"/>
    <w:rsid w:val="00B25770"/>
    <w:rsid w:val="00B30233"/>
    <w:rsid w:val="00B31C3F"/>
    <w:rsid w:val="00B31D10"/>
    <w:rsid w:val="00B33877"/>
    <w:rsid w:val="00B41CE9"/>
    <w:rsid w:val="00B6625F"/>
    <w:rsid w:val="00B776F9"/>
    <w:rsid w:val="00B923EF"/>
    <w:rsid w:val="00BB0FA5"/>
    <w:rsid w:val="00BB359F"/>
    <w:rsid w:val="00BC2085"/>
    <w:rsid w:val="00BC58A5"/>
    <w:rsid w:val="00BE593C"/>
    <w:rsid w:val="00BE68A5"/>
    <w:rsid w:val="00BF5664"/>
    <w:rsid w:val="00C0088D"/>
    <w:rsid w:val="00C04C0F"/>
    <w:rsid w:val="00C105F3"/>
    <w:rsid w:val="00C132DF"/>
    <w:rsid w:val="00C353AF"/>
    <w:rsid w:val="00C54A02"/>
    <w:rsid w:val="00C8742B"/>
    <w:rsid w:val="00C92E1F"/>
    <w:rsid w:val="00C97442"/>
    <w:rsid w:val="00CA05F6"/>
    <w:rsid w:val="00CA497D"/>
    <w:rsid w:val="00CB39E1"/>
    <w:rsid w:val="00CC18F7"/>
    <w:rsid w:val="00CC1E6D"/>
    <w:rsid w:val="00CC4356"/>
    <w:rsid w:val="00CC5136"/>
    <w:rsid w:val="00CC7222"/>
    <w:rsid w:val="00CD34D0"/>
    <w:rsid w:val="00CE1EDA"/>
    <w:rsid w:val="00D377F6"/>
    <w:rsid w:val="00D37858"/>
    <w:rsid w:val="00D40724"/>
    <w:rsid w:val="00D51720"/>
    <w:rsid w:val="00D607DE"/>
    <w:rsid w:val="00DA38EE"/>
    <w:rsid w:val="00DB02B1"/>
    <w:rsid w:val="00DB35BB"/>
    <w:rsid w:val="00DE1181"/>
    <w:rsid w:val="00DF33DB"/>
    <w:rsid w:val="00E162F4"/>
    <w:rsid w:val="00E273C3"/>
    <w:rsid w:val="00E310B7"/>
    <w:rsid w:val="00E43BB4"/>
    <w:rsid w:val="00E54DEB"/>
    <w:rsid w:val="00E57728"/>
    <w:rsid w:val="00E7108C"/>
    <w:rsid w:val="00E94CEA"/>
    <w:rsid w:val="00EA2997"/>
    <w:rsid w:val="00EC0012"/>
    <w:rsid w:val="00EC09ED"/>
    <w:rsid w:val="00EC63BE"/>
    <w:rsid w:val="00EF31DD"/>
    <w:rsid w:val="00F004FF"/>
    <w:rsid w:val="00F027B5"/>
    <w:rsid w:val="00F046DF"/>
    <w:rsid w:val="00F32306"/>
    <w:rsid w:val="00F32FF4"/>
    <w:rsid w:val="00F34CD2"/>
    <w:rsid w:val="00F47509"/>
    <w:rsid w:val="00F72248"/>
    <w:rsid w:val="00F8724C"/>
    <w:rsid w:val="00FA421A"/>
    <w:rsid w:val="00FA7449"/>
    <w:rsid w:val="00FB66B7"/>
    <w:rsid w:val="00FC5887"/>
    <w:rsid w:val="00FF1D54"/>
    <w:rsid w:val="00FF76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B8FD"/>
  <w15:chartTrackingRefBased/>
  <w15:docId w15:val="{EA7F4790-991C-45F1-BCE5-AFCAAC95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ord">
    <w:name w:val="word"/>
    <w:basedOn w:val="Standaardalinea-lettertype"/>
    <w:rsid w:val="00101C5D"/>
  </w:style>
  <w:style w:type="paragraph" w:styleId="Lijstalinea">
    <w:name w:val="List Paragraph"/>
    <w:basedOn w:val="Standaard"/>
    <w:uiPriority w:val="34"/>
    <w:qFormat/>
    <w:rsid w:val="00107D7D"/>
    <w:pPr>
      <w:ind w:left="720"/>
      <w:contextualSpacing/>
    </w:pPr>
  </w:style>
  <w:style w:type="character" w:styleId="Verwijzingopmerking">
    <w:name w:val="annotation reference"/>
    <w:basedOn w:val="Standaardalinea-lettertype"/>
    <w:uiPriority w:val="99"/>
    <w:semiHidden/>
    <w:unhideWhenUsed/>
    <w:rsid w:val="00506175"/>
    <w:rPr>
      <w:sz w:val="16"/>
      <w:szCs w:val="16"/>
    </w:rPr>
  </w:style>
  <w:style w:type="paragraph" w:styleId="Tekstopmerking">
    <w:name w:val="annotation text"/>
    <w:basedOn w:val="Standaard"/>
    <w:link w:val="TekstopmerkingChar"/>
    <w:uiPriority w:val="99"/>
    <w:semiHidden/>
    <w:unhideWhenUsed/>
    <w:rsid w:val="0050617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6175"/>
    <w:rPr>
      <w:sz w:val="20"/>
      <w:szCs w:val="20"/>
    </w:rPr>
  </w:style>
  <w:style w:type="paragraph" w:styleId="Onderwerpvanopmerking">
    <w:name w:val="annotation subject"/>
    <w:basedOn w:val="Tekstopmerking"/>
    <w:next w:val="Tekstopmerking"/>
    <w:link w:val="OnderwerpvanopmerkingChar"/>
    <w:uiPriority w:val="99"/>
    <w:semiHidden/>
    <w:unhideWhenUsed/>
    <w:rsid w:val="00506175"/>
    <w:rPr>
      <w:b/>
      <w:bCs/>
    </w:rPr>
  </w:style>
  <w:style w:type="character" w:customStyle="1" w:styleId="OnderwerpvanopmerkingChar">
    <w:name w:val="Onderwerp van opmerking Char"/>
    <w:basedOn w:val="TekstopmerkingChar"/>
    <w:link w:val="Onderwerpvanopmerking"/>
    <w:uiPriority w:val="99"/>
    <w:semiHidden/>
    <w:rsid w:val="00506175"/>
    <w:rPr>
      <w:b/>
      <w:bCs/>
      <w:sz w:val="20"/>
      <w:szCs w:val="20"/>
    </w:rPr>
  </w:style>
  <w:style w:type="paragraph" w:styleId="Ballontekst">
    <w:name w:val="Balloon Text"/>
    <w:basedOn w:val="Standaard"/>
    <w:link w:val="BallontekstChar"/>
    <w:uiPriority w:val="99"/>
    <w:semiHidden/>
    <w:unhideWhenUsed/>
    <w:rsid w:val="0050617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6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569786">
      <w:bodyDiv w:val="1"/>
      <w:marLeft w:val="0"/>
      <w:marRight w:val="0"/>
      <w:marTop w:val="0"/>
      <w:marBottom w:val="0"/>
      <w:divBdr>
        <w:top w:val="none" w:sz="0" w:space="0" w:color="auto"/>
        <w:left w:val="none" w:sz="0" w:space="0" w:color="auto"/>
        <w:bottom w:val="none" w:sz="0" w:space="0" w:color="auto"/>
        <w:right w:val="none" w:sz="0" w:space="0" w:color="auto"/>
      </w:divBdr>
      <w:divsChild>
        <w:div w:id="511605313">
          <w:marLeft w:val="0"/>
          <w:marRight w:val="0"/>
          <w:marTop w:val="0"/>
          <w:marBottom w:val="0"/>
          <w:divBdr>
            <w:top w:val="none" w:sz="0" w:space="0" w:color="auto"/>
            <w:left w:val="none" w:sz="0" w:space="0" w:color="auto"/>
            <w:bottom w:val="none" w:sz="0" w:space="0" w:color="auto"/>
            <w:right w:val="none" w:sz="0" w:space="0" w:color="auto"/>
          </w:divBdr>
          <w:divsChild>
            <w:div w:id="1762675414">
              <w:marLeft w:val="0"/>
              <w:marRight w:val="0"/>
              <w:marTop w:val="0"/>
              <w:marBottom w:val="0"/>
              <w:divBdr>
                <w:top w:val="none" w:sz="0" w:space="0" w:color="auto"/>
                <w:left w:val="none" w:sz="0" w:space="0" w:color="auto"/>
                <w:bottom w:val="none" w:sz="0" w:space="0" w:color="auto"/>
                <w:right w:val="none" w:sz="0" w:space="0" w:color="auto"/>
              </w:divBdr>
              <w:divsChild>
                <w:div w:id="970938410">
                  <w:marLeft w:val="285"/>
                  <w:marRight w:val="300"/>
                  <w:marTop w:val="0"/>
                  <w:marBottom w:val="0"/>
                  <w:divBdr>
                    <w:top w:val="none" w:sz="0" w:space="0" w:color="auto"/>
                    <w:left w:val="none" w:sz="0" w:space="0" w:color="auto"/>
                    <w:bottom w:val="none" w:sz="0" w:space="0" w:color="auto"/>
                    <w:right w:val="none" w:sz="0" w:space="0" w:color="auto"/>
                  </w:divBdr>
                  <w:divsChild>
                    <w:div w:id="496462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709529712">
      <w:bodyDiv w:val="1"/>
      <w:marLeft w:val="0"/>
      <w:marRight w:val="0"/>
      <w:marTop w:val="0"/>
      <w:marBottom w:val="0"/>
      <w:divBdr>
        <w:top w:val="none" w:sz="0" w:space="0" w:color="auto"/>
        <w:left w:val="none" w:sz="0" w:space="0" w:color="auto"/>
        <w:bottom w:val="none" w:sz="0" w:space="0" w:color="auto"/>
        <w:right w:val="none" w:sz="0" w:space="0" w:color="auto"/>
      </w:divBdr>
      <w:divsChild>
        <w:div w:id="1699430284">
          <w:marLeft w:val="0"/>
          <w:marRight w:val="0"/>
          <w:marTop w:val="0"/>
          <w:marBottom w:val="0"/>
          <w:divBdr>
            <w:top w:val="none" w:sz="0" w:space="0" w:color="auto"/>
            <w:left w:val="none" w:sz="0" w:space="0" w:color="auto"/>
            <w:bottom w:val="none" w:sz="0" w:space="0" w:color="auto"/>
            <w:right w:val="none" w:sz="0" w:space="0" w:color="auto"/>
          </w:divBdr>
          <w:divsChild>
            <w:div w:id="48922445">
              <w:marLeft w:val="0"/>
              <w:marRight w:val="0"/>
              <w:marTop w:val="0"/>
              <w:marBottom w:val="0"/>
              <w:divBdr>
                <w:top w:val="none" w:sz="0" w:space="0" w:color="auto"/>
                <w:left w:val="none" w:sz="0" w:space="0" w:color="auto"/>
                <w:bottom w:val="none" w:sz="0" w:space="0" w:color="auto"/>
                <w:right w:val="none" w:sz="0" w:space="0" w:color="auto"/>
              </w:divBdr>
              <w:divsChild>
                <w:div w:id="1128553729">
                  <w:marLeft w:val="-240"/>
                  <w:marRight w:val="-240"/>
                  <w:marTop w:val="0"/>
                  <w:marBottom w:val="0"/>
                  <w:divBdr>
                    <w:top w:val="none" w:sz="0" w:space="0" w:color="auto"/>
                    <w:left w:val="none" w:sz="0" w:space="0" w:color="auto"/>
                    <w:bottom w:val="none" w:sz="0" w:space="0" w:color="auto"/>
                    <w:right w:val="none" w:sz="0" w:space="0" w:color="auto"/>
                  </w:divBdr>
                  <w:divsChild>
                    <w:div w:id="357003113">
                      <w:marLeft w:val="0"/>
                      <w:marRight w:val="0"/>
                      <w:marTop w:val="0"/>
                      <w:marBottom w:val="0"/>
                      <w:divBdr>
                        <w:top w:val="none" w:sz="0" w:space="0" w:color="auto"/>
                        <w:left w:val="none" w:sz="0" w:space="0" w:color="auto"/>
                        <w:bottom w:val="none" w:sz="0" w:space="0" w:color="auto"/>
                        <w:right w:val="none" w:sz="0" w:space="0" w:color="auto"/>
                      </w:divBdr>
                      <w:divsChild>
                        <w:div w:id="313413542">
                          <w:marLeft w:val="0"/>
                          <w:marRight w:val="0"/>
                          <w:marTop w:val="0"/>
                          <w:marBottom w:val="0"/>
                          <w:divBdr>
                            <w:top w:val="none" w:sz="0" w:space="0" w:color="auto"/>
                            <w:left w:val="none" w:sz="0" w:space="0" w:color="auto"/>
                            <w:bottom w:val="none" w:sz="0" w:space="0" w:color="auto"/>
                            <w:right w:val="none" w:sz="0" w:space="0" w:color="auto"/>
                          </w:divBdr>
                        </w:div>
                        <w:div w:id="1187913390">
                          <w:marLeft w:val="0"/>
                          <w:marRight w:val="0"/>
                          <w:marTop w:val="0"/>
                          <w:marBottom w:val="0"/>
                          <w:divBdr>
                            <w:top w:val="none" w:sz="0" w:space="0" w:color="auto"/>
                            <w:left w:val="none" w:sz="0" w:space="0" w:color="auto"/>
                            <w:bottom w:val="none" w:sz="0" w:space="0" w:color="auto"/>
                            <w:right w:val="none" w:sz="0" w:space="0" w:color="auto"/>
                          </w:divBdr>
                          <w:divsChild>
                            <w:div w:id="2025742761">
                              <w:marLeft w:val="165"/>
                              <w:marRight w:val="165"/>
                              <w:marTop w:val="0"/>
                              <w:marBottom w:val="0"/>
                              <w:divBdr>
                                <w:top w:val="none" w:sz="0" w:space="0" w:color="auto"/>
                                <w:left w:val="none" w:sz="0" w:space="0" w:color="auto"/>
                                <w:bottom w:val="none" w:sz="0" w:space="0" w:color="auto"/>
                                <w:right w:val="none" w:sz="0" w:space="0" w:color="auto"/>
                              </w:divBdr>
                              <w:divsChild>
                                <w:div w:id="698287327">
                                  <w:marLeft w:val="0"/>
                                  <w:marRight w:val="0"/>
                                  <w:marTop w:val="0"/>
                                  <w:marBottom w:val="0"/>
                                  <w:divBdr>
                                    <w:top w:val="none" w:sz="0" w:space="0" w:color="auto"/>
                                    <w:left w:val="none" w:sz="0" w:space="0" w:color="auto"/>
                                    <w:bottom w:val="none" w:sz="0" w:space="0" w:color="auto"/>
                                    <w:right w:val="none" w:sz="0" w:space="0" w:color="auto"/>
                                  </w:divBdr>
                                  <w:divsChild>
                                    <w:div w:id="7204479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5382</Words>
  <Characters>29602</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Notaris Jessica Tack</dc:creator>
  <cp:keywords/>
  <dc:description/>
  <cp:lastModifiedBy>Koen Reyntjens</cp:lastModifiedBy>
  <cp:revision>3</cp:revision>
  <dcterms:created xsi:type="dcterms:W3CDTF">2020-09-05T16:09:00Z</dcterms:created>
  <dcterms:modified xsi:type="dcterms:W3CDTF">2020-09-05T16:10:00Z</dcterms:modified>
</cp:coreProperties>
</file>